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19" w:rsidRPr="00DC437D" w:rsidRDefault="006E5B19" w:rsidP="006E5B19">
      <w:pPr>
        <w:jc w:val="center"/>
        <w:rPr>
          <w:rFonts w:asciiTheme="majorHAnsi" w:hAnsiTheme="majorHAnsi"/>
          <w:b/>
        </w:rPr>
      </w:pPr>
      <w:r w:rsidRPr="00DC437D">
        <w:rPr>
          <w:rFonts w:asciiTheme="majorHAnsi" w:hAnsiTheme="majorHAnsi"/>
          <w:b/>
        </w:rPr>
        <w:t xml:space="preserve">GODIŠNJE FINANCIJSKO IZVJEŠĆE </w:t>
      </w:r>
    </w:p>
    <w:p w:rsidR="006E5B19" w:rsidRPr="00DC437D" w:rsidRDefault="006E5B19" w:rsidP="006E5B19">
      <w:pPr>
        <w:jc w:val="center"/>
        <w:rPr>
          <w:rFonts w:asciiTheme="majorHAnsi" w:hAnsiTheme="majorHAnsi"/>
          <w:b/>
        </w:rPr>
      </w:pPr>
      <w:r w:rsidRPr="00DC437D">
        <w:rPr>
          <w:rFonts w:asciiTheme="majorHAnsi" w:hAnsiTheme="majorHAnsi"/>
          <w:b/>
        </w:rPr>
        <w:t>Izvješće o ostva</w:t>
      </w:r>
      <w:r w:rsidR="00B52289" w:rsidRPr="00DC437D">
        <w:rPr>
          <w:rFonts w:asciiTheme="majorHAnsi" w:hAnsiTheme="majorHAnsi"/>
          <w:b/>
        </w:rPr>
        <w:t>renju Godišnjeg programa rada s</w:t>
      </w:r>
      <w:r w:rsidRPr="00DC437D">
        <w:rPr>
          <w:rFonts w:asciiTheme="majorHAnsi" w:hAnsiTheme="majorHAnsi"/>
          <w:b/>
        </w:rPr>
        <w:t xml:space="preserve"> financijskog izvješćem za 201</w:t>
      </w:r>
      <w:r w:rsidR="00857733" w:rsidRPr="00DC437D">
        <w:rPr>
          <w:rFonts w:asciiTheme="majorHAnsi" w:hAnsiTheme="majorHAnsi"/>
          <w:b/>
        </w:rPr>
        <w:t>4</w:t>
      </w:r>
      <w:r w:rsidRPr="00DC437D">
        <w:rPr>
          <w:rFonts w:asciiTheme="majorHAnsi" w:hAnsiTheme="majorHAnsi"/>
          <w:b/>
        </w:rPr>
        <w:t>.</w:t>
      </w:r>
      <w:r w:rsidR="007F7B65">
        <w:rPr>
          <w:rFonts w:asciiTheme="majorHAnsi" w:hAnsiTheme="majorHAnsi"/>
          <w:b/>
        </w:rPr>
        <w:t xml:space="preserve"> </w:t>
      </w:r>
      <w:r w:rsidRPr="00DC437D">
        <w:rPr>
          <w:rFonts w:asciiTheme="majorHAnsi" w:hAnsiTheme="majorHAnsi"/>
          <w:b/>
        </w:rPr>
        <w:t>g.</w:t>
      </w:r>
    </w:p>
    <w:p w:rsidR="006E5B19" w:rsidRPr="00DC437D" w:rsidRDefault="006E5B19" w:rsidP="006E5B19">
      <w:pPr>
        <w:jc w:val="center"/>
        <w:rPr>
          <w:rFonts w:asciiTheme="majorHAnsi" w:hAnsiTheme="majorHAnsi"/>
          <w:b/>
        </w:rPr>
      </w:pPr>
    </w:p>
    <w:p w:rsidR="006E5B19" w:rsidRPr="00DC437D" w:rsidRDefault="006E5B19" w:rsidP="006E5B19">
      <w:pPr>
        <w:jc w:val="center"/>
        <w:rPr>
          <w:rFonts w:asciiTheme="majorHAnsi" w:hAnsiTheme="majorHAnsi"/>
          <w:b/>
        </w:rPr>
      </w:pPr>
    </w:p>
    <w:p w:rsidR="006E5B19" w:rsidRPr="00DC437D" w:rsidRDefault="006E5B19" w:rsidP="006E5B19">
      <w:pPr>
        <w:jc w:val="both"/>
        <w:rPr>
          <w:rFonts w:asciiTheme="majorHAnsi" w:hAnsiTheme="majorHAnsi"/>
        </w:rPr>
      </w:pPr>
      <w:r w:rsidRPr="00DC437D">
        <w:rPr>
          <w:rFonts w:asciiTheme="majorHAnsi" w:hAnsiTheme="majorHAnsi"/>
        </w:rPr>
        <w:t>U 201</w:t>
      </w:r>
      <w:r w:rsidR="00857733" w:rsidRPr="00DC437D">
        <w:rPr>
          <w:rFonts w:asciiTheme="majorHAnsi" w:hAnsiTheme="majorHAnsi"/>
        </w:rPr>
        <w:t>4</w:t>
      </w:r>
      <w:r w:rsidRPr="00DC437D">
        <w:rPr>
          <w:rFonts w:asciiTheme="majorHAnsi" w:hAnsiTheme="majorHAnsi"/>
        </w:rPr>
        <w:t>.</w:t>
      </w:r>
      <w:r w:rsidR="00AF2A36" w:rsidRPr="00DC437D">
        <w:rPr>
          <w:rFonts w:asciiTheme="majorHAnsi" w:hAnsiTheme="majorHAnsi"/>
        </w:rPr>
        <w:t xml:space="preserve"> </w:t>
      </w:r>
      <w:r w:rsidRPr="00DC437D">
        <w:rPr>
          <w:rFonts w:asciiTheme="majorHAnsi" w:hAnsiTheme="majorHAnsi"/>
        </w:rPr>
        <w:t>g</w:t>
      </w:r>
      <w:r w:rsidR="00BD17A5">
        <w:rPr>
          <w:rFonts w:asciiTheme="majorHAnsi" w:hAnsiTheme="majorHAnsi"/>
        </w:rPr>
        <w:t>odini</w:t>
      </w:r>
      <w:r w:rsidRPr="00DC437D">
        <w:rPr>
          <w:rFonts w:asciiTheme="majorHAnsi" w:hAnsiTheme="majorHAnsi"/>
        </w:rPr>
        <w:t xml:space="preserve"> Turistička zajednica grada Vukovara izvršavala je zadaće TZ propisane Zakonom o T</w:t>
      </w:r>
      <w:r w:rsidR="007F7B65">
        <w:rPr>
          <w:rFonts w:asciiTheme="majorHAnsi" w:hAnsiTheme="majorHAnsi"/>
        </w:rPr>
        <w:t>urističkim zajednicama i promicanju hrvatskog turizma</w:t>
      </w:r>
      <w:r w:rsidRPr="00DC437D">
        <w:rPr>
          <w:rFonts w:asciiTheme="majorHAnsi" w:hAnsiTheme="majorHAnsi"/>
        </w:rPr>
        <w:t xml:space="preserve"> i Statutom </w:t>
      </w:r>
      <w:r w:rsidR="007F7B65">
        <w:rPr>
          <w:rFonts w:asciiTheme="majorHAnsi" w:hAnsiTheme="majorHAnsi"/>
        </w:rPr>
        <w:t>Turističke zajednice grada Vukovara</w:t>
      </w:r>
      <w:r w:rsidRPr="00DC437D">
        <w:rPr>
          <w:rFonts w:asciiTheme="majorHAnsi" w:hAnsiTheme="majorHAnsi"/>
        </w:rPr>
        <w:t xml:space="preserve"> </w:t>
      </w:r>
      <w:r w:rsidR="007A6340">
        <w:rPr>
          <w:rFonts w:asciiTheme="majorHAnsi" w:hAnsiTheme="majorHAnsi"/>
        </w:rPr>
        <w:t>te</w:t>
      </w:r>
      <w:r w:rsidRPr="00DC437D">
        <w:rPr>
          <w:rFonts w:asciiTheme="majorHAnsi" w:hAnsiTheme="majorHAnsi"/>
        </w:rPr>
        <w:t xml:space="preserve"> Programom rada koji je usvojilo Tur</w:t>
      </w:r>
      <w:r w:rsidR="007F7B65">
        <w:rPr>
          <w:rFonts w:asciiTheme="majorHAnsi" w:hAnsiTheme="majorHAnsi"/>
        </w:rPr>
        <w:t>ističko vijeće i Skupština Turističke zajednice grada Vukovara</w:t>
      </w:r>
      <w:r w:rsidRPr="00DC437D">
        <w:rPr>
          <w:rFonts w:asciiTheme="majorHAnsi" w:hAnsiTheme="majorHAnsi"/>
        </w:rPr>
        <w:t xml:space="preserve">. </w:t>
      </w:r>
    </w:p>
    <w:p w:rsidR="006E5B19" w:rsidRPr="00DC437D" w:rsidRDefault="006E5B19" w:rsidP="006E5B19">
      <w:pPr>
        <w:jc w:val="both"/>
        <w:rPr>
          <w:rFonts w:asciiTheme="majorHAnsi" w:hAnsiTheme="majorHAnsi"/>
        </w:rPr>
      </w:pPr>
    </w:p>
    <w:p w:rsidR="009A2B30" w:rsidRPr="00DC437D" w:rsidRDefault="009A2B30" w:rsidP="009A2B30">
      <w:pPr>
        <w:pStyle w:val="NoSpacing"/>
        <w:jc w:val="both"/>
        <w:rPr>
          <w:rFonts w:asciiTheme="majorHAnsi" w:hAnsiTheme="majorHAnsi"/>
          <w:color w:val="000000"/>
          <w:sz w:val="24"/>
          <w:szCs w:val="24"/>
        </w:rPr>
      </w:pPr>
      <w:r w:rsidRPr="00DC437D">
        <w:rPr>
          <w:rFonts w:asciiTheme="majorHAnsi" w:hAnsiTheme="majorHAnsi"/>
          <w:color w:val="000000"/>
          <w:sz w:val="24"/>
          <w:szCs w:val="24"/>
        </w:rPr>
        <w:t xml:space="preserve">Budući </w:t>
      </w:r>
      <w:r w:rsidR="007A6340">
        <w:rPr>
          <w:rFonts w:asciiTheme="majorHAnsi" w:hAnsiTheme="majorHAnsi"/>
          <w:color w:val="000000"/>
          <w:sz w:val="24"/>
          <w:szCs w:val="24"/>
        </w:rPr>
        <w:t xml:space="preserve">da </w:t>
      </w:r>
      <w:r w:rsidRPr="00DC437D">
        <w:rPr>
          <w:rFonts w:asciiTheme="majorHAnsi" w:hAnsiTheme="majorHAnsi"/>
          <w:color w:val="000000"/>
          <w:sz w:val="24"/>
          <w:szCs w:val="24"/>
        </w:rPr>
        <w:t>su ostvareni prihodi bili manji od prvobit</w:t>
      </w:r>
      <w:r w:rsidR="00D87824">
        <w:rPr>
          <w:rFonts w:asciiTheme="majorHAnsi" w:hAnsiTheme="majorHAnsi"/>
          <w:color w:val="000000"/>
          <w:sz w:val="24"/>
          <w:szCs w:val="24"/>
        </w:rPr>
        <w:t xml:space="preserve">no </w:t>
      </w:r>
      <w:r w:rsidRPr="00DC437D">
        <w:rPr>
          <w:rFonts w:asciiTheme="majorHAnsi" w:hAnsiTheme="majorHAnsi"/>
          <w:color w:val="000000"/>
          <w:sz w:val="24"/>
          <w:szCs w:val="24"/>
        </w:rPr>
        <w:t>planiranih, a</w:t>
      </w:r>
      <w:r w:rsidR="00D87824">
        <w:rPr>
          <w:rFonts w:asciiTheme="majorHAnsi" w:hAnsiTheme="majorHAnsi"/>
          <w:color w:val="000000"/>
          <w:sz w:val="24"/>
          <w:szCs w:val="24"/>
        </w:rPr>
        <w:t xml:space="preserve"> sukladno tome i</w:t>
      </w:r>
      <w:r w:rsidRPr="00DC437D">
        <w:rPr>
          <w:rFonts w:asciiTheme="majorHAnsi" w:hAnsiTheme="majorHAnsi"/>
          <w:color w:val="000000"/>
          <w:sz w:val="24"/>
          <w:szCs w:val="24"/>
        </w:rPr>
        <w:t xml:space="preserve"> rashodi, u listopadu su </w:t>
      </w:r>
      <w:r w:rsidR="007F7B65">
        <w:rPr>
          <w:rFonts w:asciiTheme="majorHAnsi" w:hAnsiTheme="majorHAnsi"/>
          <w:color w:val="000000"/>
          <w:sz w:val="24"/>
          <w:szCs w:val="24"/>
        </w:rPr>
        <w:t>napravljene</w:t>
      </w:r>
      <w:r w:rsidRPr="00DC437D">
        <w:rPr>
          <w:rFonts w:asciiTheme="majorHAnsi" w:hAnsiTheme="majorHAnsi"/>
          <w:color w:val="000000"/>
          <w:sz w:val="24"/>
          <w:szCs w:val="24"/>
        </w:rPr>
        <w:t xml:space="preserve"> izmjene i dopune Godišnjeg programa rada i financijskog plana sukladno članku 62. Stavku 5. Zakona o turističkim zajednicama i promicanju hrvatskog turizma (NN 152/08), te je Rebalans financijskog plana za 2014. god</w:t>
      </w:r>
      <w:r w:rsidR="00BD17A5">
        <w:rPr>
          <w:rFonts w:asciiTheme="majorHAnsi" w:hAnsiTheme="majorHAnsi"/>
          <w:color w:val="000000"/>
          <w:sz w:val="24"/>
          <w:szCs w:val="24"/>
        </w:rPr>
        <w:t>inu</w:t>
      </w:r>
      <w:r w:rsidRPr="00DC437D">
        <w:rPr>
          <w:rFonts w:asciiTheme="majorHAnsi" w:hAnsiTheme="majorHAnsi"/>
          <w:color w:val="000000"/>
          <w:sz w:val="24"/>
          <w:szCs w:val="24"/>
        </w:rPr>
        <w:t xml:space="preserve"> usvojen na </w:t>
      </w:r>
      <w:r w:rsidRPr="00DC437D">
        <w:rPr>
          <w:rFonts w:asciiTheme="majorHAnsi" w:hAnsiTheme="majorHAnsi"/>
          <w:sz w:val="24"/>
          <w:szCs w:val="24"/>
        </w:rPr>
        <w:t>2. sjednici Turističkog vijeća Turističke zajednice grada Vukovara</w:t>
      </w:r>
      <w:r w:rsidR="00D87824">
        <w:rPr>
          <w:rFonts w:asciiTheme="majorHAnsi" w:hAnsiTheme="majorHAnsi"/>
          <w:sz w:val="24"/>
          <w:szCs w:val="24"/>
        </w:rPr>
        <w:t>,</w:t>
      </w:r>
      <w:r w:rsidRPr="00DC437D">
        <w:rPr>
          <w:rFonts w:asciiTheme="majorHAnsi" w:hAnsiTheme="majorHAnsi"/>
          <w:sz w:val="24"/>
          <w:szCs w:val="24"/>
        </w:rPr>
        <w:t xml:space="preserve"> održan</w:t>
      </w:r>
      <w:r w:rsidR="00D87824">
        <w:rPr>
          <w:rFonts w:asciiTheme="majorHAnsi" w:hAnsiTheme="majorHAnsi"/>
          <w:sz w:val="24"/>
          <w:szCs w:val="24"/>
        </w:rPr>
        <w:t>oj 30. listopada 2014. godine. P</w:t>
      </w:r>
      <w:r w:rsidRPr="00DC437D">
        <w:rPr>
          <w:rFonts w:asciiTheme="majorHAnsi" w:hAnsiTheme="majorHAnsi"/>
          <w:sz w:val="24"/>
          <w:szCs w:val="24"/>
        </w:rPr>
        <w:t xml:space="preserve">rema </w:t>
      </w:r>
      <w:r w:rsidR="00D87824">
        <w:rPr>
          <w:rFonts w:asciiTheme="majorHAnsi" w:hAnsiTheme="majorHAnsi"/>
          <w:sz w:val="24"/>
          <w:szCs w:val="24"/>
        </w:rPr>
        <w:t xml:space="preserve">usvojenom Rebalansu </w:t>
      </w:r>
      <w:r w:rsidRPr="00DC437D">
        <w:rPr>
          <w:rFonts w:asciiTheme="majorHAnsi" w:hAnsiTheme="majorHAnsi"/>
          <w:sz w:val="24"/>
          <w:szCs w:val="24"/>
        </w:rPr>
        <w:t xml:space="preserve">ukupni prihodi Turističke zajednice grada Vukovara planirani </w:t>
      </w:r>
      <w:r w:rsidR="00D87824">
        <w:rPr>
          <w:rFonts w:asciiTheme="majorHAnsi" w:hAnsiTheme="majorHAnsi"/>
          <w:sz w:val="24"/>
          <w:szCs w:val="24"/>
        </w:rPr>
        <w:t>s</w:t>
      </w:r>
      <w:r w:rsidRPr="00DC437D">
        <w:rPr>
          <w:rFonts w:asciiTheme="majorHAnsi" w:hAnsiTheme="majorHAnsi"/>
          <w:sz w:val="24"/>
          <w:szCs w:val="24"/>
        </w:rPr>
        <w:t xml:space="preserve">u </w:t>
      </w:r>
      <w:r w:rsidR="00D87824">
        <w:rPr>
          <w:rFonts w:asciiTheme="majorHAnsi" w:hAnsiTheme="majorHAnsi"/>
          <w:sz w:val="24"/>
          <w:szCs w:val="24"/>
        </w:rPr>
        <w:t xml:space="preserve">u </w:t>
      </w:r>
      <w:r w:rsidRPr="00DC437D">
        <w:rPr>
          <w:rFonts w:asciiTheme="majorHAnsi" w:hAnsiTheme="majorHAnsi"/>
          <w:sz w:val="24"/>
          <w:szCs w:val="24"/>
        </w:rPr>
        <w:t>iznosu od 870.200,00 kn, a ukupni rashodi u iznosu</w:t>
      </w:r>
      <w:r w:rsidR="00D87824">
        <w:rPr>
          <w:rFonts w:asciiTheme="majorHAnsi" w:hAnsiTheme="majorHAnsi"/>
          <w:sz w:val="24"/>
          <w:szCs w:val="24"/>
        </w:rPr>
        <w:t xml:space="preserve"> od</w:t>
      </w:r>
      <w:r w:rsidRPr="00DC437D">
        <w:rPr>
          <w:rFonts w:asciiTheme="majorHAnsi" w:hAnsiTheme="majorHAnsi"/>
          <w:sz w:val="24"/>
          <w:szCs w:val="24"/>
        </w:rPr>
        <w:t xml:space="preserve"> 9</w:t>
      </w:r>
      <w:r w:rsidR="0095527A">
        <w:rPr>
          <w:rFonts w:asciiTheme="majorHAnsi" w:hAnsiTheme="majorHAnsi"/>
          <w:sz w:val="24"/>
          <w:szCs w:val="24"/>
        </w:rPr>
        <w:t>44</w:t>
      </w:r>
      <w:r w:rsidRPr="00DC437D">
        <w:rPr>
          <w:rFonts w:asciiTheme="majorHAnsi" w:hAnsiTheme="majorHAnsi"/>
          <w:sz w:val="24"/>
          <w:szCs w:val="24"/>
        </w:rPr>
        <w:t>.</w:t>
      </w:r>
      <w:r w:rsidR="0095527A">
        <w:rPr>
          <w:rFonts w:asciiTheme="majorHAnsi" w:hAnsiTheme="majorHAnsi"/>
          <w:sz w:val="24"/>
          <w:szCs w:val="24"/>
        </w:rPr>
        <w:t>609</w:t>
      </w:r>
      <w:r w:rsidRPr="00DC437D">
        <w:rPr>
          <w:rFonts w:asciiTheme="majorHAnsi" w:hAnsiTheme="majorHAnsi"/>
          <w:sz w:val="24"/>
          <w:szCs w:val="24"/>
        </w:rPr>
        <w:t>,</w:t>
      </w:r>
      <w:r w:rsidR="0095527A">
        <w:rPr>
          <w:rFonts w:asciiTheme="majorHAnsi" w:hAnsiTheme="majorHAnsi"/>
          <w:sz w:val="24"/>
          <w:szCs w:val="24"/>
        </w:rPr>
        <w:t>82</w:t>
      </w:r>
      <w:r w:rsidRPr="00DC437D">
        <w:rPr>
          <w:rFonts w:asciiTheme="majorHAnsi" w:hAnsiTheme="majorHAnsi"/>
          <w:sz w:val="24"/>
          <w:szCs w:val="24"/>
        </w:rPr>
        <w:t xml:space="preserve"> kn. </w:t>
      </w:r>
      <w:r w:rsidRPr="00DC437D">
        <w:rPr>
          <w:rFonts w:asciiTheme="majorHAnsi" w:hAnsiTheme="majorHAnsi"/>
          <w:color w:val="000000"/>
          <w:sz w:val="24"/>
          <w:szCs w:val="24"/>
        </w:rPr>
        <w:t xml:space="preserve">Manjih odstupanja opet ima jer je teško predvidjeti dinamiku uplate turističke članarine, stoga se i javljaju ove razlike. </w:t>
      </w:r>
    </w:p>
    <w:p w:rsidR="009A2B30" w:rsidRPr="00DC437D" w:rsidRDefault="009A2B30" w:rsidP="009A2B30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6E5B19" w:rsidRPr="00DC437D" w:rsidRDefault="006E5B19" w:rsidP="006E5B19">
      <w:pPr>
        <w:jc w:val="center"/>
        <w:rPr>
          <w:rFonts w:asciiTheme="majorHAnsi" w:hAnsiTheme="majorHAnsi"/>
          <w:b/>
        </w:rPr>
      </w:pPr>
    </w:p>
    <w:p w:rsidR="006E5B19" w:rsidRPr="00DC437D" w:rsidRDefault="006E5B19" w:rsidP="006E5B19">
      <w:pPr>
        <w:jc w:val="both"/>
        <w:rPr>
          <w:rFonts w:asciiTheme="majorHAnsi" w:hAnsiTheme="majorHAnsi"/>
        </w:rPr>
      </w:pPr>
      <w:r w:rsidRPr="00DC437D">
        <w:rPr>
          <w:rFonts w:asciiTheme="majorHAnsi" w:hAnsiTheme="majorHAnsi"/>
        </w:rPr>
        <w:t>U 201</w:t>
      </w:r>
      <w:r w:rsidR="00857733" w:rsidRPr="00DC437D">
        <w:rPr>
          <w:rFonts w:asciiTheme="majorHAnsi" w:hAnsiTheme="majorHAnsi"/>
        </w:rPr>
        <w:t>4</w:t>
      </w:r>
      <w:r w:rsidRPr="00DC437D">
        <w:rPr>
          <w:rFonts w:asciiTheme="majorHAnsi" w:hAnsiTheme="majorHAnsi"/>
        </w:rPr>
        <w:t>.</w:t>
      </w:r>
      <w:r w:rsidR="009A2B30" w:rsidRPr="00DC437D">
        <w:rPr>
          <w:rFonts w:asciiTheme="majorHAnsi" w:hAnsiTheme="majorHAnsi"/>
        </w:rPr>
        <w:t xml:space="preserve"> </w:t>
      </w:r>
      <w:r w:rsidRPr="00DC437D">
        <w:rPr>
          <w:rFonts w:asciiTheme="majorHAnsi" w:hAnsiTheme="majorHAnsi"/>
        </w:rPr>
        <w:t>g</w:t>
      </w:r>
      <w:r w:rsidR="00882F44" w:rsidRPr="00DC437D">
        <w:rPr>
          <w:rFonts w:asciiTheme="majorHAnsi" w:hAnsiTheme="majorHAnsi"/>
        </w:rPr>
        <w:t>od</w:t>
      </w:r>
      <w:r w:rsidR="00BD17A5">
        <w:rPr>
          <w:rFonts w:asciiTheme="majorHAnsi" w:hAnsiTheme="majorHAnsi"/>
        </w:rPr>
        <w:t>ini</w:t>
      </w:r>
      <w:r w:rsidRPr="00DC437D">
        <w:rPr>
          <w:rFonts w:asciiTheme="majorHAnsi" w:hAnsiTheme="majorHAnsi"/>
        </w:rPr>
        <w:t xml:space="preserve"> prihodi Turističke zajednice planirani su i ostvareni prema sljedećoj strukturi:</w:t>
      </w:r>
    </w:p>
    <w:tbl>
      <w:tblPr>
        <w:tblpPr w:leftFromText="180" w:rightFromText="180" w:vertAnchor="text" w:horzAnchor="margin" w:tblpY="104"/>
        <w:tblW w:w="9606" w:type="dxa"/>
        <w:tblLayout w:type="fixed"/>
        <w:tblLook w:val="04A0"/>
      </w:tblPr>
      <w:tblGrid>
        <w:gridCol w:w="560"/>
        <w:gridCol w:w="3933"/>
        <w:gridCol w:w="1417"/>
        <w:gridCol w:w="1418"/>
        <w:gridCol w:w="1002"/>
        <w:gridCol w:w="1276"/>
      </w:tblGrid>
      <w:tr w:rsidR="00857733" w:rsidRPr="00F42D7B" w:rsidTr="007F7B65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857733" w:rsidRPr="007F7B65" w:rsidRDefault="00857733" w:rsidP="00857733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7F7B65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RB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857733" w:rsidRPr="007F7B65" w:rsidRDefault="00857733" w:rsidP="00857733">
            <w:pP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7F7B65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PRIHODI PO VRSTAMA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857733" w:rsidRPr="007F7B65" w:rsidRDefault="00857733" w:rsidP="00857733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7F7B65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PLAN 2014</w:t>
            </w:r>
            <w:r w:rsidR="007F7B65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.</w:t>
            </w:r>
            <w:r w:rsidRPr="007F7B65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857733" w:rsidRPr="007F7B65" w:rsidRDefault="00857733" w:rsidP="00857733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7F7B65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OSTVARENO U 2014</w:t>
            </w:r>
            <w:r w:rsidR="007F7B65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857733" w:rsidRPr="007F7B65" w:rsidRDefault="00857733" w:rsidP="00857733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7F7B65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857733" w:rsidRPr="007F7B65" w:rsidRDefault="00857733" w:rsidP="00857733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7F7B65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STRUKTURA %</w:t>
            </w:r>
          </w:p>
        </w:tc>
      </w:tr>
      <w:tr w:rsidR="002F4D8A" w:rsidRPr="00F42D7B" w:rsidTr="004C02E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2F4D8A" w:rsidRPr="00DC437D" w:rsidRDefault="002F4D8A" w:rsidP="00857733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F4D8A" w:rsidRPr="00DC437D" w:rsidRDefault="002F4D8A" w:rsidP="00857733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Prihodi od boravišne pristojbe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50.672,01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6,21</w:t>
            </w:r>
          </w:p>
        </w:tc>
      </w:tr>
      <w:tr w:rsidR="002F4D8A" w:rsidRPr="00F42D7B" w:rsidTr="004C02E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2F4D8A" w:rsidRPr="00DC437D" w:rsidRDefault="002F4D8A" w:rsidP="00857733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F4D8A" w:rsidRPr="00DC437D" w:rsidRDefault="002F4D8A" w:rsidP="00857733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Prihodi od turističke članarine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291.540,17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35,73</w:t>
            </w:r>
          </w:p>
        </w:tc>
      </w:tr>
      <w:tr w:rsidR="002F4D8A" w:rsidRPr="00F42D7B" w:rsidTr="004C02E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2F4D8A" w:rsidRPr="00DC437D" w:rsidRDefault="002F4D8A" w:rsidP="00857733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F4D8A" w:rsidRPr="00DC437D" w:rsidRDefault="002F4D8A" w:rsidP="00857733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Prihodi iz proračuna općine/grada/državnog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417.350,54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51,15</w:t>
            </w:r>
          </w:p>
        </w:tc>
      </w:tr>
      <w:tr w:rsidR="002F4D8A" w:rsidRPr="00F42D7B" w:rsidTr="004C02E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D8A" w:rsidRPr="00DC437D" w:rsidRDefault="002F4D8A" w:rsidP="0085773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D8A" w:rsidRPr="00DC437D" w:rsidRDefault="002F4D8A" w:rsidP="00857733">
            <w:pPr>
              <w:ind w:firstLineChars="200" w:firstLine="40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za programske aktivnosti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417.350,54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51,15</w:t>
            </w:r>
          </w:p>
        </w:tc>
      </w:tr>
      <w:tr w:rsidR="002F4D8A" w:rsidRPr="00F42D7B" w:rsidTr="004C02E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D8A" w:rsidRPr="00DC437D" w:rsidRDefault="002F4D8A" w:rsidP="0085773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D8A" w:rsidRPr="00DC437D" w:rsidRDefault="002F4D8A" w:rsidP="00857733">
            <w:pPr>
              <w:ind w:firstLineChars="200" w:firstLine="40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color w:val="000000"/>
                <w:sz w:val="20"/>
                <w:szCs w:val="20"/>
              </w:rPr>
              <w:t>za funkcioniranje turističkog ureda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-</w:t>
            </w:r>
          </w:p>
        </w:tc>
      </w:tr>
      <w:tr w:rsidR="002F4D8A" w:rsidRPr="00F42D7B" w:rsidTr="004C02E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2F4D8A" w:rsidRPr="00DC437D" w:rsidRDefault="002F4D8A" w:rsidP="00857733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2F4D8A" w:rsidRPr="00DC437D" w:rsidRDefault="002F4D8A" w:rsidP="00857733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Prihodi od drugih aktivnosti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20.200,00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20.187,55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2,47</w:t>
            </w:r>
          </w:p>
        </w:tc>
      </w:tr>
      <w:tr w:rsidR="002F4D8A" w:rsidRPr="00F42D7B" w:rsidTr="004C02E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D8A" w:rsidRPr="00DC437D" w:rsidRDefault="002F4D8A" w:rsidP="0085773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D8A" w:rsidRPr="00DC437D" w:rsidRDefault="002F4D8A" w:rsidP="0085773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color w:val="000000"/>
                <w:sz w:val="20"/>
                <w:szCs w:val="20"/>
              </w:rPr>
              <w:t>Transfer od TZ VSŽ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2F4D8A" w:rsidRPr="00F42D7B" w:rsidTr="004C02E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D8A" w:rsidRPr="00DC437D" w:rsidRDefault="002F4D8A" w:rsidP="0085773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D8A" w:rsidRPr="00DC437D" w:rsidRDefault="002F4D8A" w:rsidP="0085773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Od transfera HTZ – 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2,45</w:t>
            </w:r>
          </w:p>
        </w:tc>
      </w:tr>
      <w:tr w:rsidR="002F4D8A" w:rsidRPr="00F42D7B" w:rsidTr="004C02E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D8A" w:rsidRPr="00DC437D" w:rsidRDefault="002F4D8A" w:rsidP="0085773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D8A" w:rsidRPr="00DC437D" w:rsidRDefault="002F4D8A" w:rsidP="0085773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color w:val="000000"/>
                <w:sz w:val="20"/>
                <w:szCs w:val="20"/>
              </w:rPr>
              <w:t>Prihodi od kamata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187,55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93,78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0,02</w:t>
            </w:r>
          </w:p>
        </w:tc>
      </w:tr>
      <w:tr w:rsidR="002F4D8A" w:rsidRPr="00F42D7B" w:rsidTr="004C02E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D8A" w:rsidRPr="00DC437D" w:rsidRDefault="002F4D8A" w:rsidP="0085773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D8A" w:rsidRPr="00DC437D" w:rsidRDefault="002F4D8A" w:rsidP="0085773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color w:val="000000"/>
                <w:sz w:val="20"/>
                <w:szCs w:val="20"/>
              </w:rPr>
              <w:t>Ministarstvo turizma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2F4D8A" w:rsidRPr="00F42D7B" w:rsidTr="004C02E6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2F4D8A" w:rsidRPr="00DC437D" w:rsidRDefault="002F4D8A" w:rsidP="00857733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2F4D8A" w:rsidRPr="00DC437D" w:rsidRDefault="002F4D8A" w:rsidP="0085773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sz w:val="20"/>
                <w:szCs w:val="20"/>
              </w:rPr>
              <w:t>Prijenos prihoda prethodne godine (višak prihoda ako je ostvaren)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F4D8A" w:rsidRPr="00F42D7B" w:rsidTr="004C02E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2F4D8A" w:rsidRPr="00DC437D" w:rsidRDefault="002F4D8A" w:rsidP="00857733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2F4D8A" w:rsidRPr="00DC437D" w:rsidRDefault="002F4D8A" w:rsidP="00857733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Ostali nespomenuti prihodi (kotizacije za sudjelovanje na sajmovima)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36.161,35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4,43</w:t>
            </w:r>
          </w:p>
        </w:tc>
      </w:tr>
      <w:tr w:rsidR="002F4D8A" w:rsidRPr="00F42D7B" w:rsidTr="004C02E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F4D8A" w:rsidRPr="00DC437D" w:rsidRDefault="002F4D8A" w:rsidP="00857733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F4D8A" w:rsidRPr="00DC437D" w:rsidRDefault="002F4D8A" w:rsidP="00857733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SVEUKUPNO PRIHODI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870.200,00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815.911,62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F4D8A" w:rsidRDefault="002F4D8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</w:tbl>
    <w:p w:rsidR="00857733" w:rsidRDefault="00857733" w:rsidP="006E5B19">
      <w:pPr>
        <w:jc w:val="both"/>
      </w:pPr>
    </w:p>
    <w:p w:rsidR="004F67E1" w:rsidRDefault="004F67E1" w:rsidP="006E5B19">
      <w:pPr>
        <w:jc w:val="both"/>
      </w:pPr>
    </w:p>
    <w:p w:rsidR="004F67E1" w:rsidRDefault="004F67E1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C437D">
        <w:rPr>
          <w:rFonts w:asciiTheme="majorHAnsi" w:hAnsiTheme="majorHAnsi"/>
          <w:sz w:val="24"/>
          <w:szCs w:val="24"/>
        </w:rPr>
        <w:t xml:space="preserve">U najvećem </w:t>
      </w:r>
      <w:r w:rsidR="00BD17A5">
        <w:rPr>
          <w:rFonts w:asciiTheme="majorHAnsi" w:hAnsiTheme="majorHAnsi"/>
          <w:sz w:val="24"/>
          <w:szCs w:val="24"/>
        </w:rPr>
        <w:t xml:space="preserve">dijelu ostvareni su prihodi iz </w:t>
      </w:r>
      <w:r w:rsidRPr="00DC437D">
        <w:rPr>
          <w:rFonts w:asciiTheme="majorHAnsi" w:hAnsiTheme="majorHAnsi"/>
          <w:sz w:val="24"/>
          <w:szCs w:val="24"/>
        </w:rPr>
        <w:t xml:space="preserve">proračuna Grada Vukovara u iznosu od </w:t>
      </w:r>
      <w:r w:rsidR="00035763" w:rsidRPr="00DC437D">
        <w:rPr>
          <w:rFonts w:asciiTheme="majorHAnsi" w:hAnsiTheme="majorHAnsi"/>
          <w:sz w:val="24"/>
          <w:szCs w:val="24"/>
        </w:rPr>
        <w:t>4</w:t>
      </w:r>
      <w:r w:rsidR="00C90EA5">
        <w:rPr>
          <w:rFonts w:asciiTheme="majorHAnsi" w:hAnsiTheme="majorHAnsi"/>
          <w:sz w:val="24"/>
          <w:szCs w:val="24"/>
        </w:rPr>
        <w:t>1</w:t>
      </w:r>
      <w:r w:rsidR="007F7B65">
        <w:rPr>
          <w:rFonts w:asciiTheme="majorHAnsi" w:hAnsiTheme="majorHAnsi"/>
          <w:sz w:val="24"/>
          <w:szCs w:val="24"/>
        </w:rPr>
        <w:t>7</w:t>
      </w:r>
      <w:r w:rsidRPr="00DC437D">
        <w:rPr>
          <w:rFonts w:asciiTheme="majorHAnsi" w:hAnsiTheme="majorHAnsi"/>
          <w:sz w:val="24"/>
          <w:szCs w:val="24"/>
        </w:rPr>
        <w:t>.</w:t>
      </w:r>
      <w:r w:rsidR="00C90EA5">
        <w:rPr>
          <w:rFonts w:asciiTheme="majorHAnsi" w:hAnsiTheme="majorHAnsi"/>
          <w:sz w:val="24"/>
          <w:szCs w:val="24"/>
        </w:rPr>
        <w:t>350</w:t>
      </w:r>
      <w:r w:rsidRPr="00DC437D">
        <w:rPr>
          <w:rFonts w:asciiTheme="majorHAnsi" w:hAnsiTheme="majorHAnsi"/>
          <w:sz w:val="24"/>
          <w:szCs w:val="24"/>
        </w:rPr>
        <w:t>,</w:t>
      </w:r>
      <w:r w:rsidR="00C90EA5">
        <w:rPr>
          <w:rFonts w:asciiTheme="majorHAnsi" w:hAnsiTheme="majorHAnsi"/>
          <w:sz w:val="24"/>
          <w:szCs w:val="24"/>
        </w:rPr>
        <w:t>54</w:t>
      </w:r>
      <w:r w:rsidRPr="00DC437D">
        <w:rPr>
          <w:rFonts w:asciiTheme="majorHAnsi" w:hAnsiTheme="majorHAnsi"/>
          <w:sz w:val="24"/>
          <w:szCs w:val="24"/>
        </w:rPr>
        <w:t xml:space="preserve"> kn, što predstavlja udio od </w:t>
      </w:r>
      <w:r w:rsidR="00C90EA5">
        <w:rPr>
          <w:rFonts w:asciiTheme="majorHAnsi" w:hAnsiTheme="majorHAnsi"/>
          <w:sz w:val="24"/>
          <w:szCs w:val="24"/>
        </w:rPr>
        <w:t>51</w:t>
      </w:r>
      <w:r w:rsidRPr="00DC437D">
        <w:rPr>
          <w:rFonts w:asciiTheme="majorHAnsi" w:hAnsiTheme="majorHAnsi"/>
          <w:sz w:val="24"/>
          <w:szCs w:val="24"/>
        </w:rPr>
        <w:t>,</w:t>
      </w:r>
      <w:r w:rsidR="00C90EA5">
        <w:rPr>
          <w:rFonts w:asciiTheme="majorHAnsi" w:hAnsiTheme="majorHAnsi"/>
          <w:sz w:val="24"/>
          <w:szCs w:val="24"/>
        </w:rPr>
        <w:t>2</w:t>
      </w:r>
      <w:r w:rsidRPr="00DC437D">
        <w:rPr>
          <w:rFonts w:asciiTheme="majorHAnsi" w:hAnsiTheme="majorHAnsi"/>
          <w:sz w:val="24"/>
          <w:szCs w:val="24"/>
        </w:rPr>
        <w:t>%</w:t>
      </w:r>
      <w:r w:rsidR="00D87824">
        <w:rPr>
          <w:rFonts w:asciiTheme="majorHAnsi" w:hAnsiTheme="majorHAnsi"/>
          <w:sz w:val="24"/>
          <w:szCs w:val="24"/>
        </w:rPr>
        <w:t xml:space="preserve"> u ukupno ostvarenim prihodima.</w:t>
      </w:r>
      <w:r w:rsidRPr="00DC437D">
        <w:rPr>
          <w:rFonts w:asciiTheme="majorHAnsi" w:hAnsiTheme="majorHAnsi"/>
          <w:sz w:val="24"/>
          <w:szCs w:val="24"/>
        </w:rPr>
        <w:t xml:space="preserve"> </w:t>
      </w:r>
      <w:r w:rsidR="00D87824">
        <w:rPr>
          <w:rFonts w:asciiTheme="majorHAnsi" w:hAnsiTheme="majorHAnsi"/>
          <w:sz w:val="24"/>
          <w:szCs w:val="24"/>
        </w:rPr>
        <w:t>Z</w:t>
      </w:r>
      <w:r w:rsidRPr="00DC437D">
        <w:rPr>
          <w:rFonts w:asciiTheme="majorHAnsi" w:hAnsiTheme="majorHAnsi"/>
          <w:sz w:val="24"/>
          <w:szCs w:val="24"/>
        </w:rPr>
        <w:t xml:space="preserve">atim slijede prihodi od turističke članarine u iznosu od </w:t>
      </w:r>
      <w:r w:rsidR="00035763" w:rsidRPr="00DC437D">
        <w:rPr>
          <w:rFonts w:asciiTheme="majorHAnsi" w:hAnsiTheme="majorHAnsi"/>
          <w:sz w:val="24"/>
          <w:szCs w:val="24"/>
        </w:rPr>
        <w:t>29</w:t>
      </w:r>
      <w:r w:rsidR="00C90EA5">
        <w:rPr>
          <w:rFonts w:asciiTheme="majorHAnsi" w:hAnsiTheme="majorHAnsi"/>
          <w:sz w:val="24"/>
          <w:szCs w:val="24"/>
        </w:rPr>
        <w:t>1</w:t>
      </w:r>
      <w:r w:rsidRPr="00DC437D">
        <w:rPr>
          <w:rFonts w:asciiTheme="majorHAnsi" w:hAnsiTheme="majorHAnsi"/>
          <w:sz w:val="24"/>
          <w:szCs w:val="24"/>
        </w:rPr>
        <w:t>.</w:t>
      </w:r>
      <w:r w:rsidR="00C90EA5">
        <w:rPr>
          <w:rFonts w:asciiTheme="majorHAnsi" w:hAnsiTheme="majorHAnsi"/>
          <w:sz w:val="24"/>
          <w:szCs w:val="24"/>
        </w:rPr>
        <w:t>540</w:t>
      </w:r>
      <w:r w:rsidRPr="00DC437D">
        <w:rPr>
          <w:rFonts w:asciiTheme="majorHAnsi" w:hAnsiTheme="majorHAnsi"/>
          <w:sz w:val="24"/>
          <w:szCs w:val="24"/>
        </w:rPr>
        <w:t>,</w:t>
      </w:r>
      <w:r w:rsidR="00C90EA5">
        <w:rPr>
          <w:rFonts w:asciiTheme="majorHAnsi" w:hAnsiTheme="majorHAnsi"/>
          <w:sz w:val="24"/>
          <w:szCs w:val="24"/>
        </w:rPr>
        <w:t>17</w:t>
      </w:r>
      <w:r w:rsidRPr="00DC437D">
        <w:rPr>
          <w:rFonts w:asciiTheme="majorHAnsi" w:hAnsiTheme="majorHAnsi"/>
          <w:sz w:val="24"/>
          <w:szCs w:val="24"/>
        </w:rPr>
        <w:t>kn</w:t>
      </w:r>
      <w:r w:rsidR="00D87824">
        <w:rPr>
          <w:rFonts w:asciiTheme="majorHAnsi" w:hAnsiTheme="majorHAnsi"/>
          <w:sz w:val="24"/>
          <w:szCs w:val="24"/>
        </w:rPr>
        <w:t>,</w:t>
      </w:r>
      <w:r w:rsidRPr="00DC437D">
        <w:rPr>
          <w:rFonts w:asciiTheme="majorHAnsi" w:hAnsiTheme="majorHAnsi"/>
          <w:sz w:val="24"/>
          <w:szCs w:val="24"/>
        </w:rPr>
        <w:t xml:space="preserve"> što </w:t>
      </w:r>
      <w:r w:rsidR="007F7B65">
        <w:rPr>
          <w:rFonts w:asciiTheme="majorHAnsi" w:hAnsiTheme="majorHAnsi"/>
          <w:sz w:val="24"/>
          <w:szCs w:val="24"/>
        </w:rPr>
        <w:t>predstavlja</w:t>
      </w:r>
      <w:r w:rsidRPr="00DC437D">
        <w:rPr>
          <w:rFonts w:asciiTheme="majorHAnsi" w:hAnsiTheme="majorHAnsi"/>
          <w:sz w:val="24"/>
          <w:szCs w:val="24"/>
        </w:rPr>
        <w:t xml:space="preserve"> </w:t>
      </w:r>
      <w:r w:rsidR="007F7B65">
        <w:rPr>
          <w:rFonts w:asciiTheme="majorHAnsi" w:hAnsiTheme="majorHAnsi"/>
          <w:sz w:val="24"/>
          <w:szCs w:val="24"/>
        </w:rPr>
        <w:t xml:space="preserve">udio od </w:t>
      </w:r>
      <w:r w:rsidRPr="00DC437D">
        <w:rPr>
          <w:rFonts w:asciiTheme="majorHAnsi" w:hAnsiTheme="majorHAnsi"/>
          <w:sz w:val="24"/>
          <w:szCs w:val="24"/>
        </w:rPr>
        <w:t>3</w:t>
      </w:r>
      <w:r w:rsidR="00C90EA5">
        <w:rPr>
          <w:rFonts w:asciiTheme="majorHAnsi" w:hAnsiTheme="majorHAnsi"/>
          <w:sz w:val="24"/>
          <w:szCs w:val="24"/>
        </w:rPr>
        <w:t>5</w:t>
      </w:r>
      <w:r w:rsidRPr="00DC437D">
        <w:rPr>
          <w:rFonts w:asciiTheme="majorHAnsi" w:hAnsiTheme="majorHAnsi"/>
          <w:sz w:val="24"/>
          <w:szCs w:val="24"/>
        </w:rPr>
        <w:t>,</w:t>
      </w:r>
      <w:r w:rsidR="00C90EA5">
        <w:rPr>
          <w:rFonts w:asciiTheme="majorHAnsi" w:hAnsiTheme="majorHAnsi"/>
          <w:sz w:val="24"/>
          <w:szCs w:val="24"/>
        </w:rPr>
        <w:t>7</w:t>
      </w:r>
      <w:r w:rsidRPr="00DC437D">
        <w:rPr>
          <w:rFonts w:asciiTheme="majorHAnsi" w:hAnsiTheme="majorHAnsi"/>
          <w:sz w:val="24"/>
          <w:szCs w:val="24"/>
        </w:rPr>
        <w:t xml:space="preserve">% </w:t>
      </w:r>
      <w:r w:rsidR="007F7B65">
        <w:rPr>
          <w:rFonts w:asciiTheme="majorHAnsi" w:hAnsiTheme="majorHAnsi"/>
          <w:sz w:val="24"/>
          <w:szCs w:val="24"/>
        </w:rPr>
        <w:t xml:space="preserve">u </w:t>
      </w:r>
      <w:r w:rsidRPr="00DC437D">
        <w:rPr>
          <w:rFonts w:asciiTheme="majorHAnsi" w:hAnsiTheme="majorHAnsi"/>
          <w:sz w:val="24"/>
          <w:szCs w:val="24"/>
        </w:rPr>
        <w:t>ukupno</w:t>
      </w:r>
      <w:r w:rsidR="007F7B65">
        <w:rPr>
          <w:rFonts w:asciiTheme="majorHAnsi" w:hAnsiTheme="majorHAnsi"/>
          <w:sz w:val="24"/>
          <w:szCs w:val="24"/>
        </w:rPr>
        <w:t xml:space="preserve"> ostvarenim prihodima te prihodi od boravišne pristojne u iznosu od 5</w:t>
      </w:r>
      <w:r w:rsidR="00C90EA5">
        <w:rPr>
          <w:rFonts w:asciiTheme="majorHAnsi" w:hAnsiTheme="majorHAnsi"/>
          <w:sz w:val="24"/>
          <w:szCs w:val="24"/>
        </w:rPr>
        <w:t>0</w:t>
      </w:r>
      <w:r w:rsidR="007F7B65">
        <w:rPr>
          <w:rFonts w:asciiTheme="majorHAnsi" w:hAnsiTheme="majorHAnsi"/>
          <w:sz w:val="24"/>
          <w:szCs w:val="24"/>
        </w:rPr>
        <w:t>.</w:t>
      </w:r>
      <w:r w:rsidR="00C90EA5">
        <w:rPr>
          <w:rFonts w:asciiTheme="majorHAnsi" w:hAnsiTheme="majorHAnsi"/>
          <w:sz w:val="24"/>
          <w:szCs w:val="24"/>
        </w:rPr>
        <w:t>672</w:t>
      </w:r>
      <w:r w:rsidR="007F7B65">
        <w:rPr>
          <w:rFonts w:asciiTheme="majorHAnsi" w:hAnsiTheme="majorHAnsi"/>
          <w:sz w:val="24"/>
          <w:szCs w:val="24"/>
        </w:rPr>
        <w:t>,0</w:t>
      </w:r>
      <w:r w:rsidR="00C90EA5">
        <w:rPr>
          <w:rFonts w:asciiTheme="majorHAnsi" w:hAnsiTheme="majorHAnsi"/>
          <w:sz w:val="24"/>
          <w:szCs w:val="24"/>
        </w:rPr>
        <w:t>1</w:t>
      </w:r>
      <w:r w:rsidR="007F7B65">
        <w:rPr>
          <w:rFonts w:asciiTheme="majorHAnsi" w:hAnsiTheme="majorHAnsi"/>
          <w:sz w:val="24"/>
          <w:szCs w:val="24"/>
        </w:rPr>
        <w:t xml:space="preserve"> kn, što predstavlja udio od </w:t>
      </w:r>
      <w:r w:rsidR="00C90EA5">
        <w:rPr>
          <w:rFonts w:asciiTheme="majorHAnsi" w:hAnsiTheme="majorHAnsi"/>
          <w:sz w:val="24"/>
          <w:szCs w:val="24"/>
        </w:rPr>
        <w:t>6,2</w:t>
      </w:r>
      <w:r w:rsidR="007F7B65">
        <w:rPr>
          <w:rFonts w:asciiTheme="majorHAnsi" w:hAnsiTheme="majorHAnsi"/>
          <w:sz w:val="24"/>
          <w:szCs w:val="24"/>
        </w:rPr>
        <w:t>% ukupno ostvarenih prihoda. Prihodi ostvareni iz drugih izvora u iznosu od 3</w:t>
      </w:r>
      <w:r w:rsidR="00640B2E">
        <w:rPr>
          <w:rFonts w:asciiTheme="majorHAnsi" w:hAnsiTheme="majorHAnsi"/>
          <w:sz w:val="24"/>
          <w:szCs w:val="24"/>
        </w:rPr>
        <w:t>6</w:t>
      </w:r>
      <w:r w:rsidR="007F7B65">
        <w:rPr>
          <w:rFonts w:asciiTheme="majorHAnsi" w:hAnsiTheme="majorHAnsi"/>
          <w:sz w:val="24"/>
          <w:szCs w:val="24"/>
        </w:rPr>
        <w:t>.</w:t>
      </w:r>
      <w:r w:rsidR="00640B2E">
        <w:rPr>
          <w:rFonts w:asciiTheme="majorHAnsi" w:hAnsiTheme="majorHAnsi"/>
          <w:sz w:val="24"/>
          <w:szCs w:val="24"/>
        </w:rPr>
        <w:t>1</w:t>
      </w:r>
      <w:r w:rsidR="00C90EA5">
        <w:rPr>
          <w:rFonts w:asciiTheme="majorHAnsi" w:hAnsiTheme="majorHAnsi"/>
          <w:sz w:val="24"/>
          <w:szCs w:val="24"/>
        </w:rPr>
        <w:t>61</w:t>
      </w:r>
      <w:r w:rsidR="007F7B65">
        <w:rPr>
          <w:rFonts w:asciiTheme="majorHAnsi" w:hAnsiTheme="majorHAnsi"/>
          <w:sz w:val="24"/>
          <w:szCs w:val="24"/>
        </w:rPr>
        <w:t>,</w:t>
      </w:r>
      <w:r w:rsidR="00C90EA5">
        <w:rPr>
          <w:rFonts w:asciiTheme="majorHAnsi" w:hAnsiTheme="majorHAnsi"/>
          <w:sz w:val="24"/>
          <w:szCs w:val="24"/>
        </w:rPr>
        <w:t>35</w:t>
      </w:r>
      <w:r w:rsidR="007F7B65">
        <w:rPr>
          <w:rFonts w:asciiTheme="majorHAnsi" w:hAnsiTheme="majorHAnsi"/>
          <w:sz w:val="24"/>
          <w:szCs w:val="24"/>
        </w:rPr>
        <w:t xml:space="preserve"> kn predstavl</w:t>
      </w:r>
      <w:r w:rsidR="00910349">
        <w:rPr>
          <w:rFonts w:asciiTheme="majorHAnsi" w:hAnsiTheme="majorHAnsi"/>
          <w:sz w:val="24"/>
          <w:szCs w:val="24"/>
        </w:rPr>
        <w:t>jaju prihode od naplate kotiza</w:t>
      </w:r>
      <w:r w:rsidR="007F7B65">
        <w:rPr>
          <w:rFonts w:asciiTheme="majorHAnsi" w:hAnsiTheme="majorHAnsi"/>
          <w:sz w:val="24"/>
          <w:szCs w:val="24"/>
        </w:rPr>
        <w:t>cija za sudjelovanje</w:t>
      </w:r>
      <w:r w:rsidR="00910349">
        <w:rPr>
          <w:rFonts w:asciiTheme="majorHAnsi" w:hAnsiTheme="majorHAnsi"/>
          <w:sz w:val="24"/>
          <w:szCs w:val="24"/>
        </w:rPr>
        <w:t xml:space="preserve"> na Etno sajmu i Božićnom sajmu, </w:t>
      </w:r>
      <w:r w:rsidR="007F7B65">
        <w:rPr>
          <w:rFonts w:asciiTheme="majorHAnsi" w:hAnsiTheme="majorHAnsi"/>
          <w:sz w:val="24"/>
          <w:szCs w:val="24"/>
        </w:rPr>
        <w:t xml:space="preserve">povrat </w:t>
      </w:r>
      <w:r w:rsidR="00910349">
        <w:rPr>
          <w:rFonts w:asciiTheme="majorHAnsi" w:hAnsiTheme="majorHAnsi"/>
          <w:sz w:val="24"/>
          <w:szCs w:val="24"/>
        </w:rPr>
        <w:t xml:space="preserve">naknade za bivšu </w:t>
      </w:r>
      <w:r w:rsidR="00910349">
        <w:rPr>
          <w:rFonts w:asciiTheme="majorHAnsi" w:hAnsiTheme="majorHAnsi"/>
          <w:sz w:val="24"/>
          <w:szCs w:val="24"/>
        </w:rPr>
        <w:lastRenderedPageBreak/>
        <w:t>djelatnicu TU na bolovanju</w:t>
      </w:r>
      <w:r w:rsidR="007F7B65">
        <w:rPr>
          <w:rFonts w:asciiTheme="majorHAnsi" w:hAnsiTheme="majorHAnsi"/>
          <w:sz w:val="24"/>
          <w:szCs w:val="24"/>
        </w:rPr>
        <w:t xml:space="preserve"> od HZZO-a</w:t>
      </w:r>
      <w:r w:rsidR="00C90EA5">
        <w:rPr>
          <w:rFonts w:asciiTheme="majorHAnsi" w:hAnsiTheme="majorHAnsi"/>
          <w:sz w:val="24"/>
          <w:szCs w:val="24"/>
        </w:rPr>
        <w:t xml:space="preserve">, te refundacija troškova nastalih sudjelovanjem u PPS prijektu – Hrvatska 365, tj. prezentacija održanih u sklopu </w:t>
      </w:r>
      <w:r w:rsidR="00FA6BCE">
        <w:rPr>
          <w:rFonts w:asciiTheme="majorHAnsi" w:hAnsiTheme="majorHAnsi"/>
          <w:sz w:val="24"/>
          <w:szCs w:val="24"/>
        </w:rPr>
        <w:t>istog</w:t>
      </w:r>
      <w:r w:rsidR="00C90EA5">
        <w:rPr>
          <w:rFonts w:asciiTheme="majorHAnsi" w:hAnsiTheme="majorHAnsi"/>
          <w:sz w:val="24"/>
          <w:szCs w:val="24"/>
        </w:rPr>
        <w:t>.</w:t>
      </w:r>
    </w:p>
    <w:p w:rsidR="00C90EA5" w:rsidRPr="00DC437D" w:rsidRDefault="00C90EA5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4F67E1" w:rsidRPr="00DC437D" w:rsidRDefault="004F67E1" w:rsidP="006E5B19">
      <w:pPr>
        <w:jc w:val="both"/>
        <w:rPr>
          <w:rFonts w:asciiTheme="majorHAnsi" w:hAnsiTheme="majorHAnsi"/>
          <w:lang w:eastAsia="en-US"/>
        </w:rPr>
      </w:pPr>
      <w:r w:rsidRPr="00DC437D">
        <w:rPr>
          <w:rFonts w:asciiTheme="majorHAnsi" w:hAnsiTheme="majorHAnsi"/>
          <w:lang w:eastAsia="en-US"/>
        </w:rPr>
        <w:t>U 2014.</w:t>
      </w:r>
      <w:r w:rsidR="00882F44" w:rsidRPr="00DC437D">
        <w:rPr>
          <w:rFonts w:asciiTheme="majorHAnsi" w:hAnsiTheme="majorHAnsi"/>
          <w:lang w:eastAsia="en-US"/>
        </w:rPr>
        <w:t xml:space="preserve"> </w:t>
      </w:r>
      <w:r w:rsidRPr="00DC437D">
        <w:rPr>
          <w:rFonts w:asciiTheme="majorHAnsi" w:hAnsiTheme="majorHAnsi"/>
          <w:lang w:eastAsia="en-US"/>
        </w:rPr>
        <w:t>g</w:t>
      </w:r>
      <w:r w:rsidR="00882F44" w:rsidRPr="00DC437D">
        <w:rPr>
          <w:rFonts w:asciiTheme="majorHAnsi" w:hAnsiTheme="majorHAnsi"/>
          <w:lang w:eastAsia="en-US"/>
        </w:rPr>
        <w:t>od</w:t>
      </w:r>
      <w:r w:rsidR="00BD17A5">
        <w:rPr>
          <w:rFonts w:asciiTheme="majorHAnsi" w:hAnsiTheme="majorHAnsi"/>
          <w:lang w:eastAsia="en-US"/>
        </w:rPr>
        <w:t>ini</w:t>
      </w:r>
      <w:r w:rsidRPr="00DC437D">
        <w:rPr>
          <w:rFonts w:asciiTheme="majorHAnsi" w:hAnsiTheme="majorHAnsi"/>
          <w:lang w:eastAsia="en-US"/>
        </w:rPr>
        <w:t xml:space="preserve"> rashodi Turističke zajednice </w:t>
      </w:r>
      <w:r w:rsidR="00910349">
        <w:rPr>
          <w:rFonts w:asciiTheme="majorHAnsi" w:hAnsiTheme="majorHAnsi"/>
          <w:lang w:eastAsia="en-US"/>
        </w:rPr>
        <w:t xml:space="preserve">grada Vukovara </w:t>
      </w:r>
      <w:r w:rsidRPr="00DC437D">
        <w:rPr>
          <w:rFonts w:asciiTheme="majorHAnsi" w:hAnsiTheme="majorHAnsi"/>
          <w:lang w:eastAsia="en-US"/>
        </w:rPr>
        <w:t>planirani su i ostvareni prema sljedećoj strukturi:</w:t>
      </w:r>
    </w:p>
    <w:p w:rsidR="004F67E1" w:rsidRPr="004F67E1" w:rsidRDefault="004F67E1" w:rsidP="004F67E1">
      <w:pPr>
        <w:ind w:left="-142" w:firstLine="142"/>
        <w:jc w:val="both"/>
        <w:rPr>
          <w:sz w:val="12"/>
          <w:szCs w:val="12"/>
        </w:rPr>
      </w:pPr>
    </w:p>
    <w:tbl>
      <w:tblPr>
        <w:tblW w:w="9734" w:type="dxa"/>
        <w:tblLook w:val="04A0"/>
      </w:tblPr>
      <w:tblGrid>
        <w:gridCol w:w="672"/>
        <w:gridCol w:w="3857"/>
        <w:gridCol w:w="1276"/>
        <w:gridCol w:w="1418"/>
        <w:gridCol w:w="1134"/>
        <w:gridCol w:w="1377"/>
      </w:tblGrid>
      <w:tr w:rsidR="004F67E1" w:rsidRPr="004F67E1" w:rsidTr="00BD17A5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F67E1" w:rsidRPr="00DC437D" w:rsidRDefault="004F67E1" w:rsidP="004F67E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RB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F67E1" w:rsidRPr="00DC437D" w:rsidRDefault="004F67E1" w:rsidP="004F67E1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RASHODI PO VRSTAMA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F67E1" w:rsidRPr="00DC437D" w:rsidRDefault="004F67E1" w:rsidP="004F67E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PLAN 2014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F67E1" w:rsidRPr="00DC437D" w:rsidRDefault="004F67E1" w:rsidP="004F67E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OSTVARENO U 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F67E1" w:rsidRPr="00DC437D" w:rsidRDefault="004F67E1" w:rsidP="004F67E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INDEX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F67E1" w:rsidRPr="00DC437D" w:rsidRDefault="004F67E1" w:rsidP="004F67E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STRUKTURA %</w:t>
            </w:r>
          </w:p>
        </w:tc>
      </w:tr>
      <w:tr w:rsidR="00BD17A5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BD17A5" w:rsidRPr="00DC437D" w:rsidRDefault="00BD17A5" w:rsidP="004F67E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BD17A5" w:rsidRPr="00DC437D" w:rsidRDefault="00BD17A5" w:rsidP="004F67E1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ADMINISTRATIVNI MARKETING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BD17A5" w:rsidRPr="00DC437D" w:rsidRDefault="00BD17A5" w:rsidP="007F7B65">
            <w:pPr>
              <w:jc w:val="right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466.500,00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BD17A5" w:rsidRDefault="00BD17A5" w:rsidP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</w:t>
            </w:r>
            <w:r w:rsidR="0095527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67</w:t>
            </w: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.</w:t>
            </w:r>
            <w:r w:rsidR="006B05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661</w:t>
            </w: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,</w:t>
            </w:r>
            <w:r w:rsidR="0095527A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BD17A5" w:rsidRDefault="0095527A" w:rsidP="007F7B65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BD17A5" w:rsidRDefault="0095527A" w:rsidP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49,</w:t>
            </w:r>
            <w:r w:rsidR="006B05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B053D" w:rsidRPr="00DC437D" w:rsidRDefault="006B053D" w:rsidP="007F7B65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6B053D" w:rsidRPr="00DC437D" w:rsidRDefault="006B053D" w:rsidP="007F7B65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ADMINISTRATIVNI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466.500,00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467.661,69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49,49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Pr="00DC437D" w:rsidRDefault="006B053D" w:rsidP="004F67E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Pr="00DC437D" w:rsidRDefault="006B053D" w:rsidP="004F67E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sz w:val="20"/>
                <w:szCs w:val="20"/>
              </w:rPr>
              <w:t>Rashodi za radnike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391.500,00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392.797,44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41,57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Pr="00DC437D" w:rsidRDefault="006B053D" w:rsidP="004F67E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Pr="00DC437D" w:rsidRDefault="006B053D" w:rsidP="004F67E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sz w:val="20"/>
                <w:szCs w:val="20"/>
              </w:rPr>
              <w:t>Rashodi ureda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74.864,25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99,82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7,92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Pr="00DC437D" w:rsidRDefault="006B053D" w:rsidP="004F67E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Pr="00DC437D" w:rsidRDefault="006B053D" w:rsidP="004F67E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C437D">
              <w:rPr>
                <w:rFonts w:asciiTheme="majorHAnsi" w:hAnsiTheme="majorHAnsi"/>
                <w:b/>
                <w:bCs/>
                <w:sz w:val="20"/>
                <w:szCs w:val="20"/>
              </w:rPr>
              <w:t>Rashodi za rad tijela Turističke zajednice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          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          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5527A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95527A" w:rsidRPr="00DC437D" w:rsidRDefault="0095527A" w:rsidP="004F67E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95527A" w:rsidRPr="00DC437D" w:rsidRDefault="0095527A" w:rsidP="004F67E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FUNKCIONALNI MARKETING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95527A" w:rsidRDefault="0095527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462.760,51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95527A" w:rsidRDefault="0095527A" w:rsidP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477.</w:t>
            </w:r>
            <w:r w:rsidR="006B05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337</w:t>
            </w: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,</w:t>
            </w:r>
            <w:r w:rsidR="006B05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95527A" w:rsidRDefault="0095527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103,19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95527A" w:rsidRDefault="0095527A" w:rsidP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50,5</w:t>
            </w:r>
            <w:r w:rsidR="006B053D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DIZAJN VRIJEDNOSTI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123.681,90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133.020,66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107,55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14,08</w:t>
            </w:r>
          </w:p>
        </w:tc>
      </w:tr>
      <w:tr w:rsidR="006B053D" w:rsidRPr="004F67E1" w:rsidTr="004C02E6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Poticanje i sudjelovanje u uređenju grada/općine/mjesta/ (osim izgradnje komunalne infrastrukture)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Projekt Volim Hrvatsku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Izbor najljepše okućnice (izloga)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Manifestacije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123.681,90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133.020,66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107,55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14,08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Kulturno-zabavne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90.749,36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98.353,35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108,38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10,41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Vinkovo u Vukovaru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11.802,90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11.802,90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1,25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Prvosvibanjski izlet u Adici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Živjeti s Dunavom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2.1.5.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Međunarodni dan Dunava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2.1.6.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Etno sajam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38.946,46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40.973,87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105,21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4,34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2.1.7.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Božićni sajam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45.576,58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113,94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4,82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Sportske manifestacije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Biciklijada Vukovar na pedali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Ostale manifestacije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25.147,18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26.881,95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106,90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2,84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TID regata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15.147,18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15.147,18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1,60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Doček Nove godine na Trgu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4.334,19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43,34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0,46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Podjela ribe za Badnjak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7.400,58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0,78</w:t>
            </w:r>
          </w:p>
        </w:tc>
      </w:tr>
      <w:tr w:rsidR="006B053D" w:rsidRPr="004F67E1" w:rsidTr="004C02E6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Potpore manifestacijama (suorganizacija s drugim subjektima te donacije drugima za manifestacije)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7.785,36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7.785,36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0,82</w:t>
            </w:r>
          </w:p>
        </w:tc>
      </w:tr>
      <w:tr w:rsidR="006B053D" w:rsidRPr="004F67E1" w:rsidTr="006B053D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Organizacija i upravljanje destinacijom i potpora razvoju DMO i DMK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Projekti iz programa za nerazvijene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6B053D" w:rsidRPr="004F67E1" w:rsidTr="00BD17A5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Projekti financirani iz fonodova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KOMUNIKACIJA VRIJEDNOSTI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127.466,67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135.097,21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105,99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14,30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Online komunikacije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9.629,16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98,26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1,02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Internet oglašavanje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1.779,16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98,84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0,19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Internet stranice i upravljanje Internet stranicama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7.850,00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98,13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0,83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Offline komunikacije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92.666,67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90.805,55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97,99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9,61</w:t>
            </w:r>
          </w:p>
        </w:tc>
      </w:tr>
      <w:tr w:rsidR="006B053D" w:rsidRPr="004F67E1" w:rsidTr="00BD17A5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53D" w:rsidRDefault="006B05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Oglašavaje u promotivnim kampanjama javnog i privatnog sektora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Opće oglašavanje (oglašavanje u tisku, TV oglašavanje, radio)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8.791,67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10.832,05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123,21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1,15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Brošure i ostali tiskani materijali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36.080,00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80,18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3,82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Suveniri i promo materijali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21.956,00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109,78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2,32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Info table (city panoi)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18.875,00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21.937,50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116,23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2,32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Smeđa signalizacija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34.662,50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138,65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3,67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DISTRIBUCIJA I PRODAJA VRIJEDNOSTI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25.819,86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26.332,91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101,99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2,79</w:t>
            </w:r>
          </w:p>
        </w:tc>
      </w:tr>
      <w:tr w:rsidR="006B053D" w:rsidRPr="004F67E1" w:rsidTr="00BD17A5">
        <w:trPr>
          <w:trHeight w:val="5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Sajmovi (u skladu sa zakonskim propisima i propisanim pravilima za sustav TZ)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10.660,96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10.166,61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95,36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1,08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Posebne prezentacije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658,90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658,90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0,07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Ostale prezentacije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12.447,40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124,47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1,32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Studijska putovanja novinara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3.060,00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0,32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V.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INTERNI MARKETING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15.568,30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111,20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1,65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Edukacija (zaposleni, subjekti javnog i privatnog sektora)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105,75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0,22</w:t>
            </w:r>
          </w:p>
        </w:tc>
      </w:tr>
      <w:tr w:rsidR="006B053D" w:rsidRPr="004F67E1" w:rsidTr="00BD17A5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Koordinacija subjekata koji su neposredno ili posredno uključeni u turistički promet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13.453,30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112,11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1,42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Nagrade i priznaja (Projekt. Volim Hrvatsku i ostalo)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VI.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MARKETINŠKA INFRASTRUKTURA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4.012,50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55,73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0,42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Proizvodnja multimedijalnih materijala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2.812,50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46,88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0,30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Istraživanje tržišta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Formiranje baze podataka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Suradnja s međunarodnim institucijama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Banka fotografija i priprema u izdavaštvu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B053D" w:rsidRPr="004F67E1" w:rsidTr="00BD17A5">
        <w:trPr>
          <w:trHeight w:val="5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Jedinstveni turistički informacijski sustav (program za prijavu i odjavu gostiju, Arhinet i dr.)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0,13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VII. 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POSEBNI PROGRAMI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B053D" w:rsidRPr="004F67E1" w:rsidTr="00BD17A5">
        <w:trPr>
          <w:trHeight w:val="5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Projekti poticanje i pomaganje razvoja turizma na područjima koja nisu turistički razvijena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B053D" w:rsidRPr="004F67E1" w:rsidTr="004C02E6">
        <w:trPr>
          <w:trHeight w:val="5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OSTALO </w:t>
            </w:r>
            <w:r>
              <w:rPr>
                <w:rFonts w:ascii="Cambria" w:hAnsi="Cambria"/>
                <w:sz w:val="20"/>
                <w:szCs w:val="20"/>
              </w:rPr>
              <w:t>(planovi razvoja turizma, strateški marketing planovi i ostalo)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148.592,08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148.104,60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99,67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15,67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Prijevoz na vukovarsku adu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146.592,08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146.592,08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15,51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1.512,52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75,63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0,16</w:t>
            </w:r>
          </w:p>
        </w:tc>
      </w:tr>
      <w:tr w:rsidR="006B053D" w:rsidRPr="004F67E1" w:rsidTr="004C02E6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TRANSFER BORAVIŠNE PRISTOJBE OPĆINI/GRADU (30%)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15.201,60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95,01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1,61</w:t>
            </w:r>
          </w:p>
        </w:tc>
      </w:tr>
      <w:tr w:rsidR="006B053D" w:rsidRPr="004F67E1" w:rsidTr="00BD17A5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X.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POKRIVANJE MANJKA IZ PRETHODNE GODINE (ukoliko je isti ostvaren)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        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         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B053D" w:rsidRPr="004F67E1" w:rsidTr="00B60706">
        <w:trPr>
          <w:trHeight w:val="5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B053D" w:rsidRDefault="006B053D" w:rsidP="006B053D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  <w:p w:rsidR="006B053D" w:rsidRDefault="006B053D" w:rsidP="006B053D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SVEUKUPNO RASHODI</w:t>
            </w:r>
          </w:p>
          <w:p w:rsidR="006B053D" w:rsidRDefault="006B053D" w:rsidP="006B053D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B053D" w:rsidRDefault="006B053D" w:rsidP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929.260,51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944.999,47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101,69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B053D" w:rsidRPr="004F67E1" w:rsidTr="00B60706">
        <w:trPr>
          <w:trHeight w:val="4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RAZLIKA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-59.060,51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-129.087,85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B053D" w:rsidRPr="004F67E1" w:rsidTr="006B053D">
        <w:trPr>
          <w:trHeight w:val="64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B053D" w:rsidRDefault="006B053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B053D" w:rsidRDefault="006B053D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STANJE RAČUNA NA DAN 31.12.2013./2014.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90,591,98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B053D" w:rsidRDefault="006B053D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857733" w:rsidRPr="00857733" w:rsidRDefault="00857733" w:rsidP="006E5B19">
      <w:pPr>
        <w:jc w:val="both"/>
        <w:rPr>
          <w:rFonts w:asciiTheme="minorHAnsi" w:hAnsiTheme="minorHAnsi"/>
        </w:rPr>
      </w:pPr>
    </w:p>
    <w:p w:rsidR="006E5B19" w:rsidRPr="0085357E" w:rsidRDefault="006E5B19" w:rsidP="006E5B19">
      <w:pPr>
        <w:jc w:val="center"/>
        <w:rPr>
          <w:b/>
        </w:rPr>
      </w:pPr>
    </w:p>
    <w:p w:rsidR="004F3526" w:rsidRDefault="00B60706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6E5B19" w:rsidRPr="00DC437D">
        <w:rPr>
          <w:rFonts w:asciiTheme="majorHAnsi" w:hAnsiTheme="majorHAnsi"/>
          <w:sz w:val="24"/>
          <w:szCs w:val="24"/>
        </w:rPr>
        <w:t>ashodi za funkcionalni marketing</w:t>
      </w:r>
      <w:r w:rsidR="00467BE9" w:rsidRPr="00DC437D">
        <w:rPr>
          <w:rFonts w:asciiTheme="majorHAnsi" w:hAnsiTheme="majorHAnsi"/>
          <w:sz w:val="24"/>
          <w:szCs w:val="24"/>
        </w:rPr>
        <w:t>, tj. rashodi za aktivnosti Turističke zajednice</w:t>
      </w:r>
      <w:r w:rsidR="006E5B19" w:rsidRPr="00DC437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ostvareni su u</w:t>
      </w:r>
      <w:r w:rsidR="006E5B19" w:rsidRPr="00DC437D">
        <w:rPr>
          <w:rFonts w:asciiTheme="majorHAnsi" w:hAnsiTheme="majorHAnsi"/>
          <w:sz w:val="24"/>
          <w:szCs w:val="24"/>
        </w:rPr>
        <w:t xml:space="preserve"> iznosu od</w:t>
      </w:r>
      <w:r w:rsidR="00DC59A4" w:rsidRPr="00DC437D">
        <w:rPr>
          <w:rFonts w:asciiTheme="majorHAnsi" w:hAnsiTheme="majorHAnsi"/>
          <w:sz w:val="24"/>
          <w:szCs w:val="24"/>
        </w:rPr>
        <w:t xml:space="preserve"> </w:t>
      </w:r>
      <w:r w:rsidR="004C02E6">
        <w:rPr>
          <w:rFonts w:asciiTheme="majorHAnsi" w:hAnsiTheme="majorHAnsi"/>
          <w:color w:val="000000"/>
          <w:sz w:val="24"/>
          <w:szCs w:val="24"/>
        </w:rPr>
        <w:t>477</w:t>
      </w:r>
      <w:r w:rsidR="00DC59A4" w:rsidRPr="00DC437D">
        <w:rPr>
          <w:rFonts w:asciiTheme="majorHAnsi" w:hAnsiTheme="majorHAnsi"/>
          <w:color w:val="000000"/>
          <w:sz w:val="24"/>
          <w:szCs w:val="24"/>
        </w:rPr>
        <w:t>.</w:t>
      </w:r>
      <w:r w:rsidR="006B053D">
        <w:rPr>
          <w:rFonts w:asciiTheme="majorHAnsi" w:hAnsiTheme="majorHAnsi"/>
          <w:color w:val="000000"/>
          <w:sz w:val="24"/>
          <w:szCs w:val="24"/>
        </w:rPr>
        <w:t>337</w:t>
      </w:r>
      <w:r w:rsidR="00DC59A4" w:rsidRPr="00DC437D">
        <w:rPr>
          <w:rFonts w:asciiTheme="majorHAnsi" w:hAnsiTheme="majorHAnsi"/>
          <w:color w:val="000000"/>
          <w:sz w:val="24"/>
          <w:szCs w:val="24"/>
        </w:rPr>
        <w:t>,</w:t>
      </w:r>
      <w:r w:rsidR="006B053D">
        <w:rPr>
          <w:rFonts w:asciiTheme="majorHAnsi" w:hAnsiTheme="majorHAnsi"/>
          <w:color w:val="000000"/>
          <w:sz w:val="24"/>
          <w:szCs w:val="24"/>
        </w:rPr>
        <w:t>78</w:t>
      </w:r>
      <w:r w:rsidR="00DF5C89" w:rsidRPr="00DC437D">
        <w:rPr>
          <w:rFonts w:asciiTheme="majorHAnsi" w:hAnsiTheme="majorHAnsi"/>
          <w:sz w:val="24"/>
          <w:szCs w:val="24"/>
        </w:rPr>
        <w:t xml:space="preserve"> </w:t>
      </w:r>
      <w:r w:rsidR="00DC59A4" w:rsidRPr="00DC437D">
        <w:rPr>
          <w:rFonts w:asciiTheme="majorHAnsi" w:hAnsiTheme="majorHAnsi"/>
          <w:sz w:val="24"/>
          <w:szCs w:val="24"/>
        </w:rPr>
        <w:t>kn</w:t>
      </w:r>
      <w:r w:rsidR="004F3526">
        <w:rPr>
          <w:rFonts w:asciiTheme="majorHAnsi" w:hAnsiTheme="majorHAnsi"/>
          <w:sz w:val="24"/>
          <w:szCs w:val="24"/>
        </w:rPr>
        <w:t>,</w:t>
      </w:r>
      <w:r w:rsidR="00DC59A4" w:rsidRPr="00DC437D">
        <w:rPr>
          <w:rFonts w:asciiTheme="majorHAnsi" w:hAnsiTheme="majorHAnsi"/>
          <w:sz w:val="24"/>
          <w:szCs w:val="24"/>
        </w:rPr>
        <w:t xml:space="preserve"> što predstavlja udio od 5</w:t>
      </w:r>
      <w:r w:rsidR="004C02E6">
        <w:rPr>
          <w:rFonts w:asciiTheme="majorHAnsi" w:hAnsiTheme="majorHAnsi"/>
          <w:sz w:val="24"/>
          <w:szCs w:val="24"/>
        </w:rPr>
        <w:t>0</w:t>
      </w:r>
      <w:r w:rsidR="00DC59A4" w:rsidRPr="00DC437D">
        <w:rPr>
          <w:rFonts w:asciiTheme="majorHAnsi" w:hAnsiTheme="majorHAnsi"/>
          <w:sz w:val="24"/>
          <w:szCs w:val="24"/>
        </w:rPr>
        <w:t>,</w:t>
      </w:r>
      <w:r w:rsidR="004C02E6">
        <w:rPr>
          <w:rFonts w:asciiTheme="majorHAnsi" w:hAnsiTheme="majorHAnsi"/>
          <w:sz w:val="24"/>
          <w:szCs w:val="24"/>
        </w:rPr>
        <w:t>5</w:t>
      </w:r>
      <w:r w:rsidR="006B053D">
        <w:rPr>
          <w:rFonts w:asciiTheme="majorHAnsi" w:hAnsiTheme="majorHAnsi"/>
          <w:sz w:val="24"/>
          <w:szCs w:val="24"/>
        </w:rPr>
        <w:t>1</w:t>
      </w:r>
      <w:r w:rsidR="004F67E1" w:rsidRPr="00DC437D">
        <w:rPr>
          <w:rFonts w:asciiTheme="majorHAnsi" w:hAnsiTheme="majorHAnsi"/>
          <w:sz w:val="24"/>
          <w:szCs w:val="24"/>
        </w:rPr>
        <w:t>% u ukupno ostvarenim rashodima.</w:t>
      </w:r>
      <w:r w:rsidR="006E5B19" w:rsidRPr="00DC437D">
        <w:rPr>
          <w:rFonts w:asciiTheme="majorHAnsi" w:hAnsiTheme="majorHAnsi"/>
          <w:sz w:val="24"/>
          <w:szCs w:val="24"/>
        </w:rPr>
        <w:t xml:space="preserve"> </w:t>
      </w:r>
      <w:r w:rsidR="009A2B30" w:rsidRPr="00DC437D">
        <w:rPr>
          <w:rFonts w:asciiTheme="majorHAnsi" w:hAnsiTheme="majorHAnsi"/>
          <w:sz w:val="24"/>
          <w:szCs w:val="24"/>
        </w:rPr>
        <w:t>Rashodi za administrativni marketing ostvareni su u iznosu od 4</w:t>
      </w:r>
      <w:r w:rsidR="004C02E6">
        <w:rPr>
          <w:rFonts w:asciiTheme="majorHAnsi" w:hAnsiTheme="majorHAnsi"/>
          <w:sz w:val="24"/>
          <w:szCs w:val="24"/>
        </w:rPr>
        <w:t>67</w:t>
      </w:r>
      <w:r w:rsidR="009A2B30" w:rsidRPr="00DC437D">
        <w:rPr>
          <w:rFonts w:asciiTheme="majorHAnsi" w:hAnsiTheme="majorHAnsi"/>
          <w:sz w:val="24"/>
          <w:szCs w:val="24"/>
        </w:rPr>
        <w:t>.</w:t>
      </w:r>
      <w:r w:rsidR="006B053D">
        <w:rPr>
          <w:rFonts w:asciiTheme="majorHAnsi" w:hAnsiTheme="majorHAnsi"/>
          <w:sz w:val="24"/>
          <w:szCs w:val="24"/>
        </w:rPr>
        <w:t>661</w:t>
      </w:r>
      <w:r w:rsidR="009A2B30" w:rsidRPr="00DC437D">
        <w:rPr>
          <w:rFonts w:asciiTheme="majorHAnsi" w:hAnsiTheme="majorHAnsi"/>
          <w:sz w:val="24"/>
          <w:szCs w:val="24"/>
        </w:rPr>
        <w:t>,</w:t>
      </w:r>
      <w:r w:rsidR="004C02E6">
        <w:rPr>
          <w:rFonts w:asciiTheme="majorHAnsi" w:hAnsiTheme="majorHAnsi"/>
          <w:sz w:val="24"/>
          <w:szCs w:val="24"/>
        </w:rPr>
        <w:t xml:space="preserve">69 </w:t>
      </w:r>
      <w:r w:rsidR="009A2B30" w:rsidRPr="00DC437D">
        <w:rPr>
          <w:rFonts w:asciiTheme="majorHAnsi" w:hAnsiTheme="majorHAnsi"/>
          <w:sz w:val="24"/>
          <w:szCs w:val="24"/>
        </w:rPr>
        <w:t>kn što predstavlja udio od 4</w:t>
      </w:r>
      <w:r w:rsidR="004C02E6">
        <w:rPr>
          <w:rFonts w:asciiTheme="majorHAnsi" w:hAnsiTheme="majorHAnsi"/>
          <w:sz w:val="24"/>
          <w:szCs w:val="24"/>
        </w:rPr>
        <w:t>9</w:t>
      </w:r>
      <w:r w:rsidR="009A2B30" w:rsidRPr="00DC437D">
        <w:rPr>
          <w:rFonts w:asciiTheme="majorHAnsi" w:hAnsiTheme="majorHAnsi"/>
          <w:sz w:val="24"/>
          <w:szCs w:val="24"/>
        </w:rPr>
        <w:t>,</w:t>
      </w:r>
      <w:r w:rsidR="004C02E6">
        <w:rPr>
          <w:rFonts w:asciiTheme="majorHAnsi" w:hAnsiTheme="majorHAnsi"/>
          <w:sz w:val="24"/>
          <w:szCs w:val="24"/>
        </w:rPr>
        <w:t>4</w:t>
      </w:r>
      <w:r w:rsidR="006B053D">
        <w:rPr>
          <w:rFonts w:asciiTheme="majorHAnsi" w:hAnsiTheme="majorHAnsi"/>
          <w:sz w:val="24"/>
          <w:szCs w:val="24"/>
        </w:rPr>
        <w:t>9</w:t>
      </w:r>
      <w:r w:rsidR="009A2B30" w:rsidRPr="00DC437D">
        <w:rPr>
          <w:rFonts w:asciiTheme="majorHAnsi" w:hAnsiTheme="majorHAnsi"/>
          <w:sz w:val="24"/>
          <w:szCs w:val="24"/>
        </w:rPr>
        <w:t xml:space="preserve">% u ukupno ostvarenim rashodima. </w:t>
      </w:r>
    </w:p>
    <w:p w:rsidR="009A2B30" w:rsidRPr="00DC437D" w:rsidRDefault="009A2B30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C437D">
        <w:rPr>
          <w:rFonts w:asciiTheme="majorHAnsi" w:hAnsiTheme="majorHAnsi"/>
          <w:sz w:val="24"/>
          <w:szCs w:val="24"/>
        </w:rPr>
        <w:lastRenderedPageBreak/>
        <w:t xml:space="preserve">Pojedinačno gledajući, najveći rashodi ostvareni su za </w:t>
      </w:r>
      <w:r w:rsidR="004F3526">
        <w:rPr>
          <w:rFonts w:asciiTheme="majorHAnsi" w:hAnsiTheme="majorHAnsi"/>
          <w:sz w:val="24"/>
          <w:szCs w:val="24"/>
        </w:rPr>
        <w:t>troškove djelatnika</w:t>
      </w:r>
      <w:r w:rsidRPr="00DC437D">
        <w:rPr>
          <w:rFonts w:asciiTheme="majorHAnsi" w:hAnsiTheme="majorHAnsi"/>
          <w:sz w:val="24"/>
          <w:szCs w:val="24"/>
        </w:rPr>
        <w:t xml:space="preserve"> u iznosu </w:t>
      </w:r>
      <w:r w:rsidR="004F3526">
        <w:rPr>
          <w:rFonts w:asciiTheme="majorHAnsi" w:hAnsiTheme="majorHAnsi"/>
          <w:sz w:val="24"/>
          <w:szCs w:val="24"/>
        </w:rPr>
        <w:t xml:space="preserve">od </w:t>
      </w:r>
      <w:r w:rsidR="004C02E6">
        <w:rPr>
          <w:rFonts w:asciiTheme="majorHAnsi" w:hAnsiTheme="majorHAnsi"/>
          <w:sz w:val="24"/>
          <w:szCs w:val="24"/>
        </w:rPr>
        <w:t>392</w:t>
      </w:r>
      <w:r w:rsidRPr="00DC437D">
        <w:rPr>
          <w:rFonts w:asciiTheme="majorHAnsi" w:hAnsiTheme="majorHAnsi"/>
          <w:sz w:val="24"/>
          <w:szCs w:val="24"/>
        </w:rPr>
        <w:t>.</w:t>
      </w:r>
      <w:r w:rsidR="004C02E6">
        <w:rPr>
          <w:rFonts w:asciiTheme="majorHAnsi" w:hAnsiTheme="majorHAnsi"/>
          <w:sz w:val="24"/>
          <w:szCs w:val="24"/>
        </w:rPr>
        <w:t>797</w:t>
      </w:r>
      <w:r w:rsidRPr="00DC437D">
        <w:rPr>
          <w:rFonts w:asciiTheme="majorHAnsi" w:hAnsiTheme="majorHAnsi"/>
          <w:sz w:val="24"/>
          <w:szCs w:val="24"/>
        </w:rPr>
        <w:t>,</w:t>
      </w:r>
      <w:r w:rsidR="004C02E6">
        <w:rPr>
          <w:rFonts w:asciiTheme="majorHAnsi" w:hAnsiTheme="majorHAnsi"/>
          <w:sz w:val="24"/>
          <w:szCs w:val="24"/>
        </w:rPr>
        <w:t>44</w:t>
      </w:r>
      <w:r w:rsidRPr="00DC437D">
        <w:rPr>
          <w:rFonts w:asciiTheme="majorHAnsi" w:hAnsiTheme="majorHAnsi"/>
          <w:sz w:val="24"/>
          <w:szCs w:val="24"/>
        </w:rPr>
        <w:t xml:space="preserve"> </w:t>
      </w:r>
      <w:r w:rsidRPr="00DC437D">
        <w:rPr>
          <w:rFonts w:asciiTheme="majorHAnsi" w:hAnsiTheme="majorHAnsi"/>
          <w:bCs/>
          <w:iCs/>
          <w:sz w:val="24"/>
          <w:szCs w:val="24"/>
        </w:rPr>
        <w:t>kn</w:t>
      </w:r>
      <w:r w:rsidR="004F3526">
        <w:rPr>
          <w:rFonts w:asciiTheme="majorHAnsi" w:hAnsiTheme="majorHAnsi"/>
          <w:bCs/>
          <w:iCs/>
          <w:sz w:val="24"/>
          <w:szCs w:val="24"/>
        </w:rPr>
        <w:t>,</w:t>
      </w:r>
      <w:r w:rsidRPr="00DC437D">
        <w:rPr>
          <w:rFonts w:asciiTheme="majorHAnsi" w:hAnsiTheme="majorHAnsi"/>
          <w:bCs/>
          <w:iCs/>
          <w:sz w:val="24"/>
          <w:szCs w:val="24"/>
        </w:rPr>
        <w:t xml:space="preserve"> što predstavlja udio od  </w:t>
      </w:r>
      <w:r w:rsidR="004C02E6">
        <w:rPr>
          <w:rFonts w:asciiTheme="majorHAnsi" w:hAnsiTheme="majorHAnsi"/>
          <w:bCs/>
          <w:iCs/>
          <w:sz w:val="24"/>
          <w:szCs w:val="24"/>
        </w:rPr>
        <w:t>41</w:t>
      </w:r>
      <w:r w:rsidRPr="00DC437D">
        <w:rPr>
          <w:rFonts w:asciiTheme="majorHAnsi" w:hAnsiTheme="majorHAnsi"/>
          <w:bCs/>
          <w:iCs/>
          <w:sz w:val="24"/>
          <w:szCs w:val="24"/>
        </w:rPr>
        <w:t>,</w:t>
      </w:r>
      <w:r w:rsidR="006B053D">
        <w:rPr>
          <w:rFonts w:asciiTheme="majorHAnsi" w:hAnsiTheme="majorHAnsi"/>
          <w:bCs/>
          <w:iCs/>
          <w:sz w:val="24"/>
          <w:szCs w:val="24"/>
        </w:rPr>
        <w:t>6</w:t>
      </w:r>
      <w:r w:rsidRPr="00DC437D">
        <w:rPr>
          <w:rFonts w:asciiTheme="majorHAnsi" w:hAnsiTheme="majorHAnsi"/>
          <w:bCs/>
          <w:iCs/>
          <w:sz w:val="24"/>
          <w:szCs w:val="24"/>
        </w:rPr>
        <w:t xml:space="preserve">% </w:t>
      </w:r>
      <w:r w:rsidRPr="00DC437D">
        <w:rPr>
          <w:rFonts w:asciiTheme="majorHAnsi" w:hAnsiTheme="majorHAnsi"/>
          <w:sz w:val="24"/>
          <w:szCs w:val="24"/>
        </w:rPr>
        <w:t>u ukupno ostvarenim rashodima.</w:t>
      </w:r>
    </w:p>
    <w:p w:rsidR="00293715" w:rsidRPr="00DC437D" w:rsidRDefault="00293715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C437D">
        <w:rPr>
          <w:rFonts w:asciiTheme="majorHAnsi" w:hAnsiTheme="majorHAnsi"/>
          <w:sz w:val="24"/>
          <w:szCs w:val="24"/>
        </w:rPr>
        <w:t xml:space="preserve">U dijelu rashoda za aktivnosti </w:t>
      </w:r>
      <w:r w:rsidR="004F3526">
        <w:rPr>
          <w:rFonts w:asciiTheme="majorHAnsi" w:hAnsiTheme="majorHAnsi"/>
          <w:sz w:val="24"/>
          <w:szCs w:val="24"/>
        </w:rPr>
        <w:t>Turističke zajednice</w:t>
      </w:r>
      <w:r w:rsidRPr="00DC437D">
        <w:rPr>
          <w:rFonts w:asciiTheme="majorHAnsi" w:hAnsiTheme="majorHAnsi"/>
          <w:sz w:val="24"/>
          <w:szCs w:val="24"/>
        </w:rPr>
        <w:t xml:space="preserve">, </w:t>
      </w:r>
      <w:r w:rsidR="006E5B19" w:rsidRPr="00DC437D">
        <w:rPr>
          <w:rFonts w:asciiTheme="majorHAnsi" w:hAnsiTheme="majorHAnsi"/>
          <w:sz w:val="24"/>
          <w:szCs w:val="24"/>
        </w:rPr>
        <w:t>najveć</w:t>
      </w:r>
      <w:r w:rsidR="004F3526">
        <w:rPr>
          <w:rFonts w:asciiTheme="majorHAnsi" w:hAnsiTheme="majorHAnsi"/>
          <w:sz w:val="24"/>
          <w:szCs w:val="24"/>
        </w:rPr>
        <w:t>i</w:t>
      </w:r>
      <w:r w:rsidR="006E5B19" w:rsidRPr="00DC437D">
        <w:rPr>
          <w:rFonts w:asciiTheme="majorHAnsi" w:hAnsiTheme="majorHAnsi"/>
          <w:sz w:val="24"/>
          <w:szCs w:val="24"/>
        </w:rPr>
        <w:t>m dijel</w:t>
      </w:r>
      <w:r w:rsidR="004F3526">
        <w:rPr>
          <w:rFonts w:asciiTheme="majorHAnsi" w:hAnsiTheme="majorHAnsi"/>
          <w:sz w:val="24"/>
          <w:szCs w:val="24"/>
        </w:rPr>
        <w:t>om</w:t>
      </w:r>
      <w:r w:rsidR="006E5B19" w:rsidRPr="00DC437D">
        <w:rPr>
          <w:rFonts w:asciiTheme="majorHAnsi" w:hAnsiTheme="majorHAnsi"/>
          <w:sz w:val="24"/>
          <w:szCs w:val="24"/>
        </w:rPr>
        <w:t xml:space="preserve"> ostvareni su rashodi za </w:t>
      </w:r>
      <w:r w:rsidR="004F67E1" w:rsidRPr="00DC437D">
        <w:rPr>
          <w:rFonts w:asciiTheme="majorHAnsi" w:hAnsiTheme="majorHAnsi"/>
          <w:sz w:val="24"/>
          <w:szCs w:val="24"/>
        </w:rPr>
        <w:t>d</w:t>
      </w:r>
      <w:r w:rsidRPr="00DC437D">
        <w:rPr>
          <w:rFonts w:asciiTheme="majorHAnsi" w:hAnsiTheme="majorHAnsi"/>
          <w:sz w:val="24"/>
          <w:szCs w:val="24"/>
        </w:rPr>
        <w:t xml:space="preserve">izajn vrijednosti </w:t>
      </w:r>
      <w:r w:rsidR="006E5B19" w:rsidRPr="00DC437D">
        <w:rPr>
          <w:rFonts w:asciiTheme="majorHAnsi" w:hAnsiTheme="majorHAnsi"/>
          <w:sz w:val="24"/>
          <w:szCs w:val="24"/>
        </w:rPr>
        <w:t xml:space="preserve">i to u iznosu od  </w:t>
      </w:r>
      <w:r w:rsidR="00351E19">
        <w:rPr>
          <w:rFonts w:asciiTheme="majorHAnsi" w:hAnsiTheme="majorHAnsi"/>
          <w:sz w:val="24"/>
          <w:szCs w:val="24"/>
        </w:rPr>
        <w:t>13</w:t>
      </w:r>
      <w:r w:rsidR="006B053D">
        <w:rPr>
          <w:rFonts w:asciiTheme="majorHAnsi" w:hAnsiTheme="majorHAnsi"/>
          <w:sz w:val="24"/>
          <w:szCs w:val="24"/>
        </w:rPr>
        <w:t>3</w:t>
      </w:r>
      <w:r w:rsidRPr="00DC437D">
        <w:rPr>
          <w:rFonts w:asciiTheme="majorHAnsi" w:hAnsiTheme="majorHAnsi"/>
          <w:sz w:val="24"/>
          <w:szCs w:val="24"/>
        </w:rPr>
        <w:t>.</w:t>
      </w:r>
      <w:r w:rsidR="006B053D">
        <w:rPr>
          <w:rFonts w:asciiTheme="majorHAnsi" w:hAnsiTheme="majorHAnsi"/>
          <w:sz w:val="24"/>
          <w:szCs w:val="24"/>
        </w:rPr>
        <w:t>0</w:t>
      </w:r>
      <w:r w:rsidR="00351E19">
        <w:rPr>
          <w:rFonts w:asciiTheme="majorHAnsi" w:hAnsiTheme="majorHAnsi"/>
          <w:sz w:val="24"/>
          <w:szCs w:val="24"/>
        </w:rPr>
        <w:t>20</w:t>
      </w:r>
      <w:r w:rsidRPr="00DC437D">
        <w:rPr>
          <w:rFonts w:asciiTheme="majorHAnsi" w:hAnsiTheme="majorHAnsi"/>
          <w:sz w:val="24"/>
          <w:szCs w:val="24"/>
        </w:rPr>
        <w:t>,</w:t>
      </w:r>
      <w:r w:rsidR="00351E19">
        <w:rPr>
          <w:rFonts w:asciiTheme="majorHAnsi" w:hAnsiTheme="majorHAnsi"/>
          <w:sz w:val="24"/>
          <w:szCs w:val="24"/>
        </w:rPr>
        <w:t>66</w:t>
      </w:r>
      <w:r w:rsidR="00D87824">
        <w:rPr>
          <w:rFonts w:asciiTheme="majorHAnsi" w:hAnsiTheme="majorHAnsi"/>
          <w:sz w:val="24"/>
          <w:szCs w:val="24"/>
        </w:rPr>
        <w:t xml:space="preserve"> </w:t>
      </w:r>
      <w:r w:rsidRPr="00DC437D">
        <w:rPr>
          <w:rFonts w:asciiTheme="majorHAnsi" w:hAnsiTheme="majorHAnsi"/>
          <w:bCs/>
          <w:iCs/>
          <w:sz w:val="24"/>
          <w:szCs w:val="24"/>
        </w:rPr>
        <w:t>kn</w:t>
      </w:r>
      <w:r w:rsidR="00D87824">
        <w:rPr>
          <w:rFonts w:asciiTheme="majorHAnsi" w:hAnsiTheme="majorHAnsi"/>
          <w:bCs/>
          <w:iCs/>
          <w:sz w:val="24"/>
          <w:szCs w:val="24"/>
        </w:rPr>
        <w:t>,</w:t>
      </w:r>
      <w:r w:rsidRPr="00DC437D">
        <w:rPr>
          <w:rFonts w:asciiTheme="majorHAnsi" w:hAnsiTheme="majorHAnsi"/>
          <w:bCs/>
          <w:iCs/>
          <w:sz w:val="24"/>
          <w:szCs w:val="24"/>
        </w:rPr>
        <w:t xml:space="preserve"> što predstavlja udio od </w:t>
      </w:r>
      <w:r w:rsidR="00351E19">
        <w:rPr>
          <w:rFonts w:asciiTheme="majorHAnsi" w:hAnsiTheme="majorHAnsi"/>
          <w:bCs/>
          <w:iCs/>
          <w:sz w:val="24"/>
          <w:szCs w:val="24"/>
        </w:rPr>
        <w:t>14</w:t>
      </w:r>
      <w:r w:rsidR="006E5B19" w:rsidRPr="00DC437D">
        <w:rPr>
          <w:rFonts w:asciiTheme="majorHAnsi" w:hAnsiTheme="majorHAnsi"/>
          <w:bCs/>
          <w:iCs/>
          <w:sz w:val="24"/>
          <w:szCs w:val="24"/>
        </w:rPr>
        <w:t>,</w:t>
      </w:r>
      <w:r w:rsidR="006B053D">
        <w:rPr>
          <w:rFonts w:asciiTheme="majorHAnsi" w:hAnsiTheme="majorHAnsi"/>
          <w:bCs/>
          <w:iCs/>
          <w:sz w:val="24"/>
          <w:szCs w:val="24"/>
        </w:rPr>
        <w:t>1</w:t>
      </w:r>
      <w:r w:rsidR="006E5B19" w:rsidRPr="00DC437D">
        <w:rPr>
          <w:rFonts w:asciiTheme="majorHAnsi" w:hAnsiTheme="majorHAnsi"/>
          <w:bCs/>
          <w:iCs/>
          <w:sz w:val="24"/>
          <w:szCs w:val="24"/>
        </w:rPr>
        <w:t>%</w:t>
      </w:r>
      <w:r w:rsidR="006E5B19" w:rsidRPr="00DC437D">
        <w:rPr>
          <w:rFonts w:asciiTheme="majorHAnsi" w:hAnsiTheme="majorHAnsi"/>
          <w:sz w:val="24"/>
          <w:szCs w:val="24"/>
        </w:rPr>
        <w:t xml:space="preserve"> </w:t>
      </w:r>
      <w:r w:rsidRPr="00DC437D">
        <w:rPr>
          <w:rFonts w:asciiTheme="majorHAnsi" w:hAnsiTheme="majorHAnsi"/>
          <w:sz w:val="24"/>
          <w:szCs w:val="24"/>
        </w:rPr>
        <w:t>u ukupno ostvarenim rashodima</w:t>
      </w:r>
      <w:r w:rsidR="004618E3" w:rsidRPr="00DC437D">
        <w:rPr>
          <w:rFonts w:asciiTheme="majorHAnsi" w:hAnsiTheme="majorHAnsi"/>
          <w:sz w:val="24"/>
          <w:szCs w:val="24"/>
        </w:rPr>
        <w:t>.</w:t>
      </w:r>
      <w:r w:rsidRPr="00DC437D">
        <w:rPr>
          <w:rFonts w:asciiTheme="majorHAnsi" w:hAnsiTheme="majorHAnsi"/>
          <w:sz w:val="24"/>
          <w:szCs w:val="24"/>
        </w:rPr>
        <w:t xml:space="preserve"> </w:t>
      </w:r>
      <w:r w:rsidR="000D1706" w:rsidRPr="00DC437D">
        <w:rPr>
          <w:rFonts w:asciiTheme="majorHAnsi" w:hAnsiTheme="majorHAnsi"/>
          <w:sz w:val="24"/>
          <w:szCs w:val="24"/>
        </w:rPr>
        <w:t xml:space="preserve">U okviru dizajna vrijednosti </w:t>
      </w:r>
      <w:r w:rsidR="00AF2A36" w:rsidRPr="00DC437D">
        <w:rPr>
          <w:rFonts w:asciiTheme="majorHAnsi" w:hAnsiTheme="majorHAnsi"/>
          <w:sz w:val="24"/>
          <w:szCs w:val="24"/>
        </w:rPr>
        <w:t>ostvareni su troškovi organizacije</w:t>
      </w:r>
      <w:r w:rsidR="000D1706" w:rsidRPr="00DC437D">
        <w:rPr>
          <w:rFonts w:asciiTheme="majorHAnsi" w:hAnsiTheme="majorHAnsi"/>
          <w:sz w:val="24"/>
          <w:szCs w:val="24"/>
        </w:rPr>
        <w:t xml:space="preserve"> manife</w:t>
      </w:r>
      <w:r w:rsidR="002C35B5" w:rsidRPr="00DC437D">
        <w:rPr>
          <w:rFonts w:asciiTheme="majorHAnsi" w:hAnsiTheme="majorHAnsi"/>
          <w:sz w:val="24"/>
          <w:szCs w:val="24"/>
        </w:rPr>
        <w:t>stacij</w:t>
      </w:r>
      <w:r w:rsidR="00AF2A36" w:rsidRPr="00DC437D">
        <w:rPr>
          <w:rFonts w:asciiTheme="majorHAnsi" w:hAnsiTheme="majorHAnsi"/>
          <w:sz w:val="24"/>
          <w:szCs w:val="24"/>
        </w:rPr>
        <w:t>a</w:t>
      </w:r>
      <w:r w:rsidR="002C35B5" w:rsidRPr="00DC437D">
        <w:rPr>
          <w:rFonts w:asciiTheme="majorHAnsi" w:hAnsiTheme="majorHAnsi"/>
          <w:sz w:val="24"/>
          <w:szCs w:val="24"/>
        </w:rPr>
        <w:t xml:space="preserve"> </w:t>
      </w:r>
      <w:r w:rsidR="004F3526">
        <w:rPr>
          <w:rFonts w:asciiTheme="majorHAnsi" w:hAnsiTheme="majorHAnsi"/>
          <w:sz w:val="24"/>
          <w:szCs w:val="24"/>
        </w:rPr>
        <w:t>i</w:t>
      </w:r>
      <w:r w:rsidR="00882F44" w:rsidRPr="00DC437D">
        <w:rPr>
          <w:rFonts w:asciiTheme="majorHAnsi" w:hAnsiTheme="majorHAnsi"/>
          <w:sz w:val="24"/>
          <w:szCs w:val="24"/>
        </w:rPr>
        <w:t xml:space="preserve"> potpor</w:t>
      </w:r>
      <w:r w:rsidR="004F3526">
        <w:rPr>
          <w:rFonts w:asciiTheme="majorHAnsi" w:hAnsiTheme="majorHAnsi"/>
          <w:sz w:val="24"/>
          <w:szCs w:val="24"/>
        </w:rPr>
        <w:t>a</w:t>
      </w:r>
      <w:r w:rsidR="00882F44" w:rsidRPr="00DC437D">
        <w:rPr>
          <w:rFonts w:asciiTheme="majorHAnsi" w:hAnsiTheme="majorHAnsi"/>
          <w:sz w:val="24"/>
          <w:szCs w:val="24"/>
        </w:rPr>
        <w:t xml:space="preserve"> </w:t>
      </w:r>
      <w:r w:rsidR="00810A2C">
        <w:rPr>
          <w:rFonts w:asciiTheme="majorHAnsi" w:hAnsiTheme="majorHAnsi"/>
          <w:sz w:val="24"/>
          <w:szCs w:val="24"/>
        </w:rPr>
        <w:t xml:space="preserve">drugim </w:t>
      </w:r>
      <w:r w:rsidR="00882F44" w:rsidRPr="00DC437D">
        <w:rPr>
          <w:rFonts w:asciiTheme="majorHAnsi" w:hAnsiTheme="majorHAnsi"/>
          <w:sz w:val="24"/>
          <w:szCs w:val="24"/>
        </w:rPr>
        <w:t>manifestacijama</w:t>
      </w:r>
      <w:r w:rsidR="004F3526">
        <w:rPr>
          <w:rFonts w:asciiTheme="majorHAnsi" w:hAnsiTheme="majorHAnsi"/>
          <w:sz w:val="24"/>
          <w:szCs w:val="24"/>
        </w:rPr>
        <w:t xml:space="preserve"> i događanjima</w:t>
      </w:r>
      <w:r w:rsidR="00A61F0B" w:rsidRPr="00DC437D">
        <w:rPr>
          <w:rFonts w:asciiTheme="majorHAnsi" w:hAnsiTheme="majorHAnsi"/>
          <w:sz w:val="24"/>
          <w:szCs w:val="24"/>
        </w:rPr>
        <w:t>.</w:t>
      </w:r>
    </w:p>
    <w:p w:rsidR="00FD21EB" w:rsidRPr="0074098B" w:rsidRDefault="00FD21EB" w:rsidP="0074098B">
      <w:pPr>
        <w:pStyle w:val="NoSpacing"/>
        <w:jc w:val="both"/>
        <w:rPr>
          <w:sz w:val="24"/>
          <w:szCs w:val="24"/>
        </w:rPr>
      </w:pPr>
    </w:p>
    <w:p w:rsidR="006E5B19" w:rsidRPr="00DC437D" w:rsidRDefault="006E5B19" w:rsidP="000A7F13">
      <w:pPr>
        <w:pStyle w:val="NoSpacing"/>
        <w:jc w:val="both"/>
        <w:rPr>
          <w:rFonts w:asciiTheme="majorHAnsi" w:hAnsiTheme="majorHAnsi"/>
          <w:color w:val="000000"/>
          <w:sz w:val="24"/>
          <w:szCs w:val="24"/>
        </w:rPr>
      </w:pPr>
      <w:r w:rsidRPr="00DC437D">
        <w:rPr>
          <w:rFonts w:asciiTheme="majorHAnsi" w:hAnsiTheme="majorHAnsi"/>
          <w:sz w:val="24"/>
          <w:szCs w:val="24"/>
        </w:rPr>
        <w:t>Rashodi za komunikac</w:t>
      </w:r>
      <w:r w:rsidR="004618E3" w:rsidRPr="00DC437D">
        <w:rPr>
          <w:rFonts w:asciiTheme="majorHAnsi" w:hAnsiTheme="majorHAnsi"/>
          <w:sz w:val="24"/>
          <w:szCs w:val="24"/>
        </w:rPr>
        <w:t>ijske vrijednosti ostvareni su u iz</w:t>
      </w:r>
      <w:r w:rsidRPr="00DC437D">
        <w:rPr>
          <w:rFonts w:asciiTheme="majorHAnsi" w:hAnsiTheme="majorHAnsi"/>
          <w:sz w:val="24"/>
          <w:szCs w:val="24"/>
        </w:rPr>
        <w:t xml:space="preserve">nosu od </w:t>
      </w:r>
      <w:r w:rsidR="00351E19">
        <w:rPr>
          <w:rFonts w:asciiTheme="majorHAnsi" w:hAnsiTheme="majorHAnsi"/>
          <w:sz w:val="24"/>
          <w:szCs w:val="24"/>
        </w:rPr>
        <w:t>135</w:t>
      </w:r>
      <w:r w:rsidR="004618E3" w:rsidRPr="00DC437D">
        <w:rPr>
          <w:rFonts w:asciiTheme="majorHAnsi" w:hAnsiTheme="majorHAnsi"/>
          <w:sz w:val="24"/>
          <w:szCs w:val="24"/>
        </w:rPr>
        <w:t>.</w:t>
      </w:r>
      <w:r w:rsidR="00AF2A36" w:rsidRPr="00DC437D">
        <w:rPr>
          <w:rFonts w:asciiTheme="majorHAnsi" w:hAnsiTheme="majorHAnsi"/>
          <w:sz w:val="24"/>
          <w:szCs w:val="24"/>
        </w:rPr>
        <w:t>0</w:t>
      </w:r>
      <w:r w:rsidR="00351E19">
        <w:rPr>
          <w:rFonts w:asciiTheme="majorHAnsi" w:hAnsiTheme="majorHAnsi"/>
          <w:sz w:val="24"/>
          <w:szCs w:val="24"/>
        </w:rPr>
        <w:t>97</w:t>
      </w:r>
      <w:r w:rsidR="004618E3" w:rsidRPr="00DC437D">
        <w:rPr>
          <w:rFonts w:asciiTheme="majorHAnsi" w:hAnsiTheme="majorHAnsi"/>
          <w:sz w:val="24"/>
          <w:szCs w:val="24"/>
        </w:rPr>
        <w:t>,</w:t>
      </w:r>
      <w:r w:rsidR="00351E19">
        <w:rPr>
          <w:rFonts w:asciiTheme="majorHAnsi" w:hAnsiTheme="majorHAnsi"/>
          <w:sz w:val="24"/>
          <w:szCs w:val="24"/>
        </w:rPr>
        <w:t>21</w:t>
      </w:r>
      <w:r w:rsidR="00AF2A36" w:rsidRPr="00DC437D">
        <w:rPr>
          <w:rFonts w:asciiTheme="majorHAnsi" w:hAnsiTheme="majorHAnsi"/>
          <w:sz w:val="24"/>
          <w:szCs w:val="24"/>
        </w:rPr>
        <w:t xml:space="preserve"> kn</w:t>
      </w:r>
      <w:r w:rsidR="004618E3" w:rsidRPr="00DC437D">
        <w:rPr>
          <w:rFonts w:asciiTheme="majorHAnsi" w:hAnsiTheme="majorHAnsi"/>
          <w:sz w:val="24"/>
          <w:szCs w:val="24"/>
        </w:rPr>
        <w:t xml:space="preserve"> </w:t>
      </w:r>
      <w:r w:rsidR="004618E3" w:rsidRPr="00DC437D">
        <w:rPr>
          <w:rFonts w:asciiTheme="majorHAnsi" w:hAnsiTheme="majorHAnsi"/>
          <w:bCs/>
          <w:iCs/>
          <w:sz w:val="24"/>
          <w:szCs w:val="24"/>
        </w:rPr>
        <w:t>što predstavlja udio od 1</w:t>
      </w:r>
      <w:r w:rsidR="00351E19">
        <w:rPr>
          <w:rFonts w:asciiTheme="majorHAnsi" w:hAnsiTheme="majorHAnsi"/>
          <w:bCs/>
          <w:iCs/>
          <w:sz w:val="24"/>
          <w:szCs w:val="24"/>
        </w:rPr>
        <w:t>4</w:t>
      </w:r>
      <w:r w:rsidR="004618E3" w:rsidRPr="00DC437D">
        <w:rPr>
          <w:rFonts w:asciiTheme="majorHAnsi" w:hAnsiTheme="majorHAnsi"/>
          <w:bCs/>
          <w:iCs/>
          <w:sz w:val="24"/>
          <w:szCs w:val="24"/>
        </w:rPr>
        <w:t>,</w:t>
      </w:r>
      <w:r w:rsidR="00351E19">
        <w:rPr>
          <w:rFonts w:asciiTheme="majorHAnsi" w:hAnsiTheme="majorHAnsi"/>
          <w:bCs/>
          <w:iCs/>
          <w:sz w:val="24"/>
          <w:szCs w:val="24"/>
        </w:rPr>
        <w:t>3</w:t>
      </w:r>
      <w:r w:rsidR="004618E3" w:rsidRPr="00DC437D">
        <w:rPr>
          <w:rFonts w:asciiTheme="majorHAnsi" w:hAnsiTheme="majorHAnsi"/>
          <w:bCs/>
          <w:iCs/>
          <w:sz w:val="24"/>
          <w:szCs w:val="24"/>
        </w:rPr>
        <w:t>%</w:t>
      </w:r>
      <w:r w:rsidR="004618E3" w:rsidRPr="00DC437D">
        <w:rPr>
          <w:rFonts w:asciiTheme="majorHAnsi" w:hAnsiTheme="majorHAnsi"/>
          <w:sz w:val="24"/>
          <w:szCs w:val="24"/>
        </w:rPr>
        <w:t xml:space="preserve"> u ukupno ostvarenim rashodima.</w:t>
      </w:r>
      <w:r w:rsidRPr="00DC437D">
        <w:rPr>
          <w:rFonts w:asciiTheme="majorHAnsi" w:hAnsiTheme="majorHAnsi"/>
          <w:color w:val="000000"/>
          <w:sz w:val="24"/>
          <w:szCs w:val="24"/>
        </w:rPr>
        <w:t xml:space="preserve"> Pojedinačno gledajući najveći rashodi  ostvareni su za </w:t>
      </w:r>
      <w:r w:rsidR="00967FB6" w:rsidRPr="00DC437D">
        <w:rPr>
          <w:rFonts w:asciiTheme="majorHAnsi" w:hAnsiTheme="majorHAnsi"/>
          <w:color w:val="000000"/>
          <w:sz w:val="24"/>
          <w:szCs w:val="24"/>
        </w:rPr>
        <w:t xml:space="preserve">Offline  komunikaciju </w:t>
      </w:r>
      <w:r w:rsidRPr="00DC437D">
        <w:rPr>
          <w:rFonts w:asciiTheme="majorHAnsi" w:hAnsiTheme="majorHAnsi"/>
          <w:color w:val="000000"/>
          <w:sz w:val="24"/>
          <w:szCs w:val="24"/>
        </w:rPr>
        <w:t xml:space="preserve">u iznosu od </w:t>
      </w:r>
      <w:r w:rsidR="00351E19">
        <w:rPr>
          <w:rFonts w:asciiTheme="majorHAnsi" w:hAnsiTheme="majorHAnsi"/>
          <w:color w:val="000000"/>
          <w:sz w:val="24"/>
          <w:szCs w:val="24"/>
        </w:rPr>
        <w:t>90</w:t>
      </w:r>
      <w:r w:rsidR="00967FB6" w:rsidRPr="00DC437D">
        <w:rPr>
          <w:rFonts w:asciiTheme="majorHAnsi" w:hAnsiTheme="majorHAnsi"/>
          <w:color w:val="000000"/>
          <w:sz w:val="24"/>
          <w:szCs w:val="24"/>
        </w:rPr>
        <w:t>.</w:t>
      </w:r>
      <w:r w:rsidR="00351E19">
        <w:rPr>
          <w:rFonts w:asciiTheme="majorHAnsi" w:hAnsiTheme="majorHAnsi"/>
          <w:color w:val="000000"/>
          <w:sz w:val="24"/>
          <w:szCs w:val="24"/>
        </w:rPr>
        <w:t>805</w:t>
      </w:r>
      <w:r w:rsidR="00967FB6" w:rsidRPr="00DC437D">
        <w:rPr>
          <w:rFonts w:asciiTheme="majorHAnsi" w:hAnsiTheme="majorHAnsi"/>
          <w:color w:val="000000"/>
          <w:sz w:val="24"/>
          <w:szCs w:val="24"/>
        </w:rPr>
        <w:t>,</w:t>
      </w:r>
      <w:r w:rsidR="00351E19">
        <w:rPr>
          <w:rFonts w:asciiTheme="majorHAnsi" w:hAnsiTheme="majorHAnsi"/>
          <w:color w:val="000000"/>
          <w:sz w:val="24"/>
          <w:szCs w:val="24"/>
        </w:rPr>
        <w:t>55</w:t>
      </w:r>
      <w:r w:rsidR="004F3526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967FB6" w:rsidRPr="00DC437D">
        <w:rPr>
          <w:rFonts w:asciiTheme="majorHAnsi" w:hAnsiTheme="majorHAnsi"/>
          <w:color w:val="000000"/>
          <w:sz w:val="24"/>
          <w:szCs w:val="24"/>
        </w:rPr>
        <w:t xml:space="preserve">kn </w:t>
      </w:r>
      <w:r w:rsidRPr="00DC437D">
        <w:rPr>
          <w:rFonts w:asciiTheme="majorHAnsi" w:hAnsiTheme="majorHAnsi"/>
          <w:color w:val="000000"/>
          <w:sz w:val="24"/>
          <w:szCs w:val="24"/>
        </w:rPr>
        <w:t xml:space="preserve">što </w:t>
      </w:r>
      <w:r w:rsidRPr="00DC437D">
        <w:rPr>
          <w:rFonts w:asciiTheme="majorHAnsi" w:hAnsiTheme="majorHAnsi"/>
          <w:bCs/>
          <w:iCs/>
          <w:color w:val="000000"/>
          <w:sz w:val="24"/>
          <w:szCs w:val="24"/>
        </w:rPr>
        <w:t xml:space="preserve">predstavlja udio od </w:t>
      </w:r>
      <w:r w:rsidR="00351E19">
        <w:rPr>
          <w:rFonts w:asciiTheme="majorHAnsi" w:hAnsiTheme="majorHAnsi"/>
          <w:bCs/>
          <w:iCs/>
          <w:color w:val="000000"/>
          <w:sz w:val="24"/>
          <w:szCs w:val="24"/>
        </w:rPr>
        <w:t>67</w:t>
      </w:r>
      <w:r w:rsidRPr="00DC437D">
        <w:rPr>
          <w:rFonts w:asciiTheme="majorHAnsi" w:hAnsiTheme="majorHAnsi"/>
          <w:bCs/>
          <w:iCs/>
          <w:color w:val="000000"/>
          <w:sz w:val="24"/>
          <w:szCs w:val="24"/>
        </w:rPr>
        <w:t>,</w:t>
      </w:r>
      <w:r w:rsidR="00351E19">
        <w:rPr>
          <w:rFonts w:asciiTheme="majorHAnsi" w:hAnsiTheme="majorHAnsi"/>
          <w:bCs/>
          <w:iCs/>
          <w:color w:val="000000"/>
          <w:sz w:val="24"/>
          <w:szCs w:val="24"/>
        </w:rPr>
        <w:t>2</w:t>
      </w:r>
      <w:r w:rsidR="00CA6725">
        <w:rPr>
          <w:rFonts w:asciiTheme="majorHAnsi" w:hAnsiTheme="majorHAnsi"/>
          <w:bCs/>
          <w:iCs/>
          <w:color w:val="000000"/>
          <w:sz w:val="24"/>
          <w:szCs w:val="24"/>
        </w:rPr>
        <w:t xml:space="preserve">% </w:t>
      </w:r>
      <w:r w:rsidRPr="00DC437D">
        <w:rPr>
          <w:rFonts w:asciiTheme="majorHAnsi" w:hAnsiTheme="majorHAnsi"/>
          <w:color w:val="000000"/>
          <w:sz w:val="24"/>
          <w:szCs w:val="24"/>
        </w:rPr>
        <w:t>u ukupno ostvarenim rashodima</w:t>
      </w:r>
      <w:r w:rsidR="004F3526">
        <w:rPr>
          <w:rFonts w:asciiTheme="majorHAnsi" w:hAnsiTheme="majorHAnsi"/>
          <w:color w:val="000000"/>
          <w:sz w:val="24"/>
          <w:szCs w:val="24"/>
        </w:rPr>
        <w:t xml:space="preserve"> za komunikacijske vrijednosti</w:t>
      </w:r>
      <w:r w:rsidRPr="00DC437D">
        <w:rPr>
          <w:rFonts w:asciiTheme="majorHAnsi" w:hAnsiTheme="majorHAnsi"/>
          <w:color w:val="000000"/>
          <w:sz w:val="24"/>
          <w:szCs w:val="24"/>
        </w:rPr>
        <w:t xml:space="preserve"> i to za </w:t>
      </w:r>
      <w:r w:rsidR="00AF2A36" w:rsidRPr="00DC437D">
        <w:rPr>
          <w:rFonts w:asciiTheme="majorHAnsi" w:hAnsiTheme="majorHAnsi"/>
          <w:color w:val="000000"/>
          <w:sz w:val="24"/>
          <w:szCs w:val="24"/>
        </w:rPr>
        <w:t>troškove općeg oglašavanja u tisku i na radiju, tiskanje promidžbenih materijala, suvenire i promidžbene materijale</w:t>
      </w:r>
      <w:r w:rsidR="00810A2C">
        <w:rPr>
          <w:rFonts w:asciiTheme="majorHAnsi" w:hAnsiTheme="majorHAnsi"/>
          <w:color w:val="000000"/>
          <w:sz w:val="24"/>
          <w:szCs w:val="24"/>
        </w:rPr>
        <w:t>,</w:t>
      </w:r>
      <w:r w:rsidR="00AF2A36" w:rsidRPr="00DC437D">
        <w:rPr>
          <w:rFonts w:asciiTheme="majorHAnsi" w:hAnsiTheme="majorHAnsi"/>
          <w:color w:val="000000"/>
          <w:sz w:val="24"/>
          <w:szCs w:val="24"/>
        </w:rPr>
        <w:t xml:space="preserve"> te postavljanje info table kod Vodotornja. Za troškove online komunikacije utrošeno je 9.</w:t>
      </w:r>
      <w:r w:rsidR="00351E19">
        <w:rPr>
          <w:rFonts w:asciiTheme="majorHAnsi" w:hAnsiTheme="majorHAnsi"/>
          <w:color w:val="000000"/>
          <w:sz w:val="24"/>
          <w:szCs w:val="24"/>
        </w:rPr>
        <w:t>629</w:t>
      </w:r>
      <w:r w:rsidR="00AF2A36" w:rsidRPr="00DC437D">
        <w:rPr>
          <w:rFonts w:asciiTheme="majorHAnsi" w:hAnsiTheme="majorHAnsi"/>
          <w:color w:val="000000"/>
          <w:sz w:val="24"/>
          <w:szCs w:val="24"/>
        </w:rPr>
        <w:t>,</w:t>
      </w:r>
      <w:r w:rsidR="00351E19">
        <w:rPr>
          <w:rFonts w:asciiTheme="majorHAnsi" w:hAnsiTheme="majorHAnsi"/>
          <w:color w:val="000000"/>
          <w:sz w:val="24"/>
          <w:szCs w:val="24"/>
        </w:rPr>
        <w:t>16</w:t>
      </w:r>
      <w:r w:rsidR="00AF2A36" w:rsidRPr="00DC437D">
        <w:rPr>
          <w:rFonts w:asciiTheme="majorHAnsi" w:hAnsiTheme="majorHAnsi"/>
          <w:color w:val="000000"/>
          <w:sz w:val="24"/>
          <w:szCs w:val="24"/>
        </w:rPr>
        <w:t xml:space="preserve"> kn što predstavlja </w:t>
      </w:r>
      <w:r w:rsidR="00182E90" w:rsidRPr="00DC437D">
        <w:rPr>
          <w:rFonts w:asciiTheme="majorHAnsi" w:hAnsiTheme="majorHAnsi"/>
          <w:color w:val="000000"/>
          <w:sz w:val="24"/>
          <w:szCs w:val="24"/>
        </w:rPr>
        <w:t xml:space="preserve">udio od </w:t>
      </w:r>
      <w:r w:rsidR="00351E19">
        <w:rPr>
          <w:rFonts w:asciiTheme="majorHAnsi" w:hAnsiTheme="majorHAnsi"/>
          <w:color w:val="000000"/>
          <w:sz w:val="24"/>
          <w:szCs w:val="24"/>
        </w:rPr>
        <w:t>7</w:t>
      </w:r>
      <w:r w:rsidR="00182E90" w:rsidRPr="00DC437D">
        <w:rPr>
          <w:rFonts w:asciiTheme="majorHAnsi" w:hAnsiTheme="majorHAnsi"/>
          <w:color w:val="000000"/>
          <w:sz w:val="24"/>
          <w:szCs w:val="24"/>
        </w:rPr>
        <w:t>,</w:t>
      </w:r>
      <w:r w:rsidR="00351E19">
        <w:rPr>
          <w:rFonts w:asciiTheme="majorHAnsi" w:hAnsiTheme="majorHAnsi"/>
          <w:color w:val="000000"/>
          <w:sz w:val="24"/>
          <w:szCs w:val="24"/>
        </w:rPr>
        <w:t>1</w:t>
      </w:r>
      <w:r w:rsidR="00182E90" w:rsidRPr="00DC437D">
        <w:rPr>
          <w:rFonts w:asciiTheme="majorHAnsi" w:hAnsiTheme="majorHAnsi"/>
          <w:color w:val="000000"/>
          <w:sz w:val="24"/>
          <w:szCs w:val="24"/>
        </w:rPr>
        <w:t xml:space="preserve">% u ukupno ostvarenim rashodima za komunikacijske vrijednosti. Za postavljanje </w:t>
      </w:r>
      <w:r w:rsidR="00CA6725">
        <w:rPr>
          <w:rFonts w:asciiTheme="majorHAnsi" w:hAnsiTheme="majorHAnsi"/>
          <w:color w:val="000000"/>
          <w:sz w:val="24"/>
          <w:szCs w:val="24"/>
        </w:rPr>
        <w:t>turističke</w:t>
      </w:r>
      <w:r w:rsidR="00182E90" w:rsidRPr="00DC437D">
        <w:rPr>
          <w:rFonts w:asciiTheme="majorHAnsi" w:hAnsiTheme="majorHAnsi"/>
          <w:color w:val="000000"/>
          <w:sz w:val="24"/>
          <w:szCs w:val="24"/>
        </w:rPr>
        <w:t xml:space="preserve"> signalizacije utrošeno je </w:t>
      </w:r>
      <w:r w:rsidR="00CA6725">
        <w:rPr>
          <w:rFonts w:asciiTheme="majorHAnsi" w:hAnsiTheme="majorHAnsi"/>
          <w:color w:val="000000"/>
          <w:sz w:val="24"/>
          <w:szCs w:val="24"/>
        </w:rPr>
        <w:t>34</w:t>
      </w:r>
      <w:r w:rsidR="00182E90" w:rsidRPr="00DC437D">
        <w:rPr>
          <w:rFonts w:asciiTheme="majorHAnsi" w:hAnsiTheme="majorHAnsi"/>
          <w:color w:val="000000"/>
          <w:sz w:val="24"/>
          <w:szCs w:val="24"/>
        </w:rPr>
        <w:t>.</w:t>
      </w:r>
      <w:r w:rsidR="00CA6725">
        <w:rPr>
          <w:rFonts w:asciiTheme="majorHAnsi" w:hAnsiTheme="majorHAnsi"/>
          <w:color w:val="000000"/>
          <w:sz w:val="24"/>
          <w:szCs w:val="24"/>
        </w:rPr>
        <w:t>662</w:t>
      </w:r>
      <w:r w:rsidR="00182E90" w:rsidRPr="00DC437D">
        <w:rPr>
          <w:rFonts w:asciiTheme="majorHAnsi" w:hAnsiTheme="majorHAnsi"/>
          <w:color w:val="000000"/>
          <w:sz w:val="24"/>
          <w:szCs w:val="24"/>
        </w:rPr>
        <w:t>,</w:t>
      </w:r>
      <w:r w:rsidR="00CA6725">
        <w:rPr>
          <w:rFonts w:asciiTheme="majorHAnsi" w:hAnsiTheme="majorHAnsi"/>
          <w:color w:val="000000"/>
          <w:sz w:val="24"/>
          <w:szCs w:val="24"/>
        </w:rPr>
        <w:t>5</w:t>
      </w:r>
      <w:r w:rsidR="00182E90" w:rsidRPr="00DC437D">
        <w:rPr>
          <w:rFonts w:asciiTheme="majorHAnsi" w:hAnsiTheme="majorHAnsi"/>
          <w:color w:val="000000"/>
          <w:sz w:val="24"/>
          <w:szCs w:val="24"/>
        </w:rPr>
        <w:t>0 kn</w:t>
      </w:r>
      <w:r w:rsidR="0031553D">
        <w:rPr>
          <w:rFonts w:asciiTheme="majorHAnsi" w:hAnsiTheme="majorHAnsi"/>
          <w:color w:val="000000"/>
          <w:sz w:val="24"/>
          <w:szCs w:val="24"/>
        </w:rPr>
        <w:t>,</w:t>
      </w:r>
      <w:r w:rsidR="00182E90" w:rsidRPr="00DC437D">
        <w:rPr>
          <w:rFonts w:asciiTheme="majorHAnsi" w:hAnsiTheme="majorHAnsi"/>
          <w:color w:val="000000"/>
          <w:sz w:val="24"/>
          <w:szCs w:val="24"/>
        </w:rPr>
        <w:t xml:space="preserve"> što </w:t>
      </w:r>
      <w:r w:rsidR="00CA6725">
        <w:rPr>
          <w:rFonts w:asciiTheme="majorHAnsi" w:hAnsiTheme="majorHAnsi"/>
          <w:color w:val="000000"/>
          <w:sz w:val="24"/>
          <w:szCs w:val="24"/>
        </w:rPr>
        <w:t>je dijelom od 20.000,00 kn sufinancirano i</w:t>
      </w:r>
      <w:r w:rsidR="00182E90" w:rsidRPr="00DC437D">
        <w:rPr>
          <w:rFonts w:asciiTheme="majorHAnsi" w:hAnsiTheme="majorHAnsi"/>
          <w:sz w:val="24"/>
          <w:szCs w:val="24"/>
        </w:rPr>
        <w:t xml:space="preserve">z Programa </w:t>
      </w:r>
      <w:r w:rsidR="0031553D">
        <w:rPr>
          <w:rFonts w:asciiTheme="majorHAnsi" w:hAnsiTheme="majorHAnsi"/>
          <w:sz w:val="24"/>
          <w:szCs w:val="24"/>
        </w:rPr>
        <w:t xml:space="preserve">potpora </w:t>
      </w:r>
      <w:r w:rsidR="00182E90" w:rsidRPr="00DC437D">
        <w:rPr>
          <w:rFonts w:asciiTheme="majorHAnsi" w:hAnsiTheme="majorHAnsi"/>
          <w:color w:val="000000"/>
          <w:sz w:val="24"/>
          <w:szCs w:val="24"/>
        </w:rPr>
        <w:t xml:space="preserve">HTZ-a </w:t>
      </w:r>
      <w:r w:rsidR="00182E90" w:rsidRPr="00DC437D">
        <w:rPr>
          <w:rFonts w:asciiTheme="majorHAnsi" w:hAnsiTheme="majorHAnsi"/>
          <w:sz w:val="24"/>
          <w:szCs w:val="24"/>
        </w:rPr>
        <w:t>za turističke zajednice na turistički nerazvijenim područjima.</w:t>
      </w:r>
    </w:p>
    <w:p w:rsidR="00FD21EB" w:rsidRPr="00DC437D" w:rsidRDefault="00FD21EB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9A2B30" w:rsidRPr="00DC437D" w:rsidRDefault="006E5B19" w:rsidP="00182E90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C437D">
        <w:rPr>
          <w:rFonts w:asciiTheme="majorHAnsi" w:hAnsiTheme="majorHAnsi"/>
          <w:sz w:val="24"/>
          <w:szCs w:val="24"/>
        </w:rPr>
        <w:t>Rashodi za distribuciju</w:t>
      </w:r>
      <w:r w:rsidR="00967FB6" w:rsidRPr="00DC437D">
        <w:rPr>
          <w:rFonts w:asciiTheme="majorHAnsi" w:hAnsiTheme="majorHAnsi"/>
          <w:sz w:val="24"/>
          <w:szCs w:val="24"/>
        </w:rPr>
        <w:t xml:space="preserve"> i prodaju vrijednosti</w:t>
      </w:r>
      <w:r w:rsidRPr="00DC437D">
        <w:rPr>
          <w:rFonts w:asciiTheme="majorHAnsi" w:hAnsiTheme="majorHAnsi"/>
          <w:sz w:val="24"/>
          <w:szCs w:val="24"/>
        </w:rPr>
        <w:t xml:space="preserve"> ostvareni su u iznosu od </w:t>
      </w:r>
      <w:r w:rsidR="00351E19">
        <w:rPr>
          <w:rFonts w:asciiTheme="majorHAnsi" w:hAnsiTheme="majorHAnsi"/>
          <w:sz w:val="24"/>
          <w:szCs w:val="24"/>
        </w:rPr>
        <w:t>26</w:t>
      </w:r>
      <w:r w:rsidR="00967FB6" w:rsidRPr="00DC437D">
        <w:rPr>
          <w:rFonts w:asciiTheme="majorHAnsi" w:hAnsiTheme="majorHAnsi"/>
          <w:sz w:val="24"/>
          <w:szCs w:val="24"/>
        </w:rPr>
        <w:t>.</w:t>
      </w:r>
      <w:r w:rsidR="006B053D">
        <w:rPr>
          <w:rFonts w:asciiTheme="majorHAnsi" w:hAnsiTheme="majorHAnsi"/>
          <w:sz w:val="24"/>
          <w:szCs w:val="24"/>
        </w:rPr>
        <w:t>332</w:t>
      </w:r>
      <w:r w:rsidR="00967FB6" w:rsidRPr="00DC437D">
        <w:rPr>
          <w:rFonts w:asciiTheme="majorHAnsi" w:hAnsiTheme="majorHAnsi"/>
          <w:sz w:val="24"/>
          <w:szCs w:val="24"/>
        </w:rPr>
        <w:t>,</w:t>
      </w:r>
      <w:r w:rsidR="006B053D">
        <w:rPr>
          <w:rFonts w:asciiTheme="majorHAnsi" w:hAnsiTheme="majorHAnsi"/>
          <w:sz w:val="24"/>
          <w:szCs w:val="24"/>
        </w:rPr>
        <w:t>91</w:t>
      </w:r>
      <w:r w:rsidR="00D87824">
        <w:rPr>
          <w:rFonts w:asciiTheme="majorHAnsi" w:hAnsiTheme="majorHAnsi"/>
          <w:sz w:val="24"/>
          <w:szCs w:val="24"/>
        </w:rPr>
        <w:t xml:space="preserve"> </w:t>
      </w:r>
      <w:r w:rsidR="00967FB6" w:rsidRPr="00DC437D">
        <w:rPr>
          <w:rFonts w:asciiTheme="majorHAnsi" w:hAnsiTheme="majorHAnsi"/>
          <w:sz w:val="24"/>
          <w:szCs w:val="24"/>
        </w:rPr>
        <w:t>kn</w:t>
      </w:r>
      <w:r w:rsidR="00D87824">
        <w:rPr>
          <w:rFonts w:asciiTheme="majorHAnsi" w:hAnsiTheme="majorHAnsi"/>
          <w:sz w:val="24"/>
          <w:szCs w:val="24"/>
        </w:rPr>
        <w:t>,</w:t>
      </w:r>
      <w:r w:rsidR="00967FB6" w:rsidRPr="00DC437D">
        <w:rPr>
          <w:rFonts w:asciiTheme="majorHAnsi" w:hAnsiTheme="majorHAnsi"/>
          <w:sz w:val="24"/>
          <w:szCs w:val="24"/>
        </w:rPr>
        <w:t xml:space="preserve"> </w:t>
      </w:r>
      <w:r w:rsidRPr="00DC437D">
        <w:rPr>
          <w:rFonts w:asciiTheme="majorHAnsi" w:hAnsiTheme="majorHAnsi"/>
          <w:bCs/>
          <w:iCs/>
          <w:sz w:val="24"/>
          <w:szCs w:val="24"/>
        </w:rPr>
        <w:t xml:space="preserve">što predstavlja </w:t>
      </w:r>
      <w:r w:rsidR="00351E19">
        <w:rPr>
          <w:rFonts w:asciiTheme="majorHAnsi" w:hAnsiTheme="majorHAnsi"/>
          <w:bCs/>
          <w:iCs/>
          <w:sz w:val="24"/>
          <w:szCs w:val="24"/>
        </w:rPr>
        <w:t>2</w:t>
      </w:r>
      <w:r w:rsidR="00967FB6" w:rsidRPr="00DC437D">
        <w:rPr>
          <w:rFonts w:asciiTheme="majorHAnsi" w:hAnsiTheme="majorHAnsi"/>
          <w:bCs/>
          <w:iCs/>
          <w:sz w:val="24"/>
          <w:szCs w:val="24"/>
        </w:rPr>
        <w:t>,8</w:t>
      </w:r>
      <w:r w:rsidRPr="00DC437D">
        <w:rPr>
          <w:rFonts w:asciiTheme="majorHAnsi" w:hAnsiTheme="majorHAnsi"/>
          <w:bCs/>
          <w:iCs/>
          <w:sz w:val="24"/>
          <w:szCs w:val="24"/>
        </w:rPr>
        <w:t xml:space="preserve">% </w:t>
      </w:r>
      <w:r w:rsidRPr="00DC437D">
        <w:rPr>
          <w:rFonts w:asciiTheme="majorHAnsi" w:hAnsiTheme="majorHAnsi"/>
          <w:sz w:val="24"/>
          <w:szCs w:val="24"/>
        </w:rPr>
        <w:t>ukupno ostvareni</w:t>
      </w:r>
      <w:r w:rsidR="0031553D">
        <w:rPr>
          <w:rFonts w:asciiTheme="majorHAnsi" w:hAnsiTheme="majorHAnsi"/>
          <w:sz w:val="24"/>
          <w:szCs w:val="24"/>
        </w:rPr>
        <w:t>h</w:t>
      </w:r>
      <w:r w:rsidRPr="00DC437D">
        <w:rPr>
          <w:rFonts w:asciiTheme="majorHAnsi" w:hAnsiTheme="majorHAnsi"/>
          <w:sz w:val="24"/>
          <w:szCs w:val="24"/>
        </w:rPr>
        <w:t xml:space="preserve"> rashoda.</w:t>
      </w:r>
      <w:r w:rsidR="00CA6725">
        <w:rPr>
          <w:rFonts w:asciiTheme="majorHAnsi" w:hAnsiTheme="majorHAnsi"/>
          <w:sz w:val="24"/>
          <w:szCs w:val="24"/>
        </w:rPr>
        <w:t xml:space="preserve"> </w:t>
      </w:r>
      <w:r w:rsidR="00182E90" w:rsidRPr="00DC437D">
        <w:rPr>
          <w:rFonts w:asciiTheme="majorHAnsi" w:hAnsiTheme="majorHAnsi"/>
          <w:sz w:val="24"/>
          <w:szCs w:val="24"/>
        </w:rPr>
        <w:t xml:space="preserve">Najveći dio sredstava utrošen je za nastupe na sajmovima i prezentacije. </w:t>
      </w:r>
      <w:r w:rsidR="0031553D">
        <w:rPr>
          <w:rFonts w:asciiTheme="majorHAnsi" w:hAnsiTheme="majorHAnsi"/>
          <w:sz w:val="24"/>
          <w:szCs w:val="24"/>
        </w:rPr>
        <w:t xml:space="preserve">Na nastupe na sajmovima </w:t>
      </w:r>
      <w:r w:rsidR="00182E90" w:rsidRPr="00DC437D">
        <w:rPr>
          <w:rFonts w:asciiTheme="majorHAnsi" w:hAnsiTheme="majorHAnsi"/>
          <w:sz w:val="24"/>
          <w:szCs w:val="24"/>
        </w:rPr>
        <w:t>utrošeno je 10.</w:t>
      </w:r>
      <w:r w:rsidR="006B053D">
        <w:rPr>
          <w:rFonts w:asciiTheme="majorHAnsi" w:hAnsiTheme="majorHAnsi"/>
          <w:sz w:val="24"/>
          <w:szCs w:val="24"/>
        </w:rPr>
        <w:t>166</w:t>
      </w:r>
      <w:r w:rsidR="00182E90" w:rsidRPr="00DC437D">
        <w:rPr>
          <w:rFonts w:asciiTheme="majorHAnsi" w:hAnsiTheme="majorHAnsi"/>
          <w:sz w:val="24"/>
          <w:szCs w:val="24"/>
        </w:rPr>
        <w:t>,6</w:t>
      </w:r>
      <w:r w:rsidR="006B053D">
        <w:rPr>
          <w:rFonts w:asciiTheme="majorHAnsi" w:hAnsiTheme="majorHAnsi"/>
          <w:sz w:val="24"/>
          <w:szCs w:val="24"/>
        </w:rPr>
        <w:t>1</w:t>
      </w:r>
      <w:r w:rsidR="00182E90" w:rsidRPr="00DC437D">
        <w:rPr>
          <w:rFonts w:asciiTheme="majorHAnsi" w:hAnsiTheme="majorHAnsi"/>
          <w:sz w:val="24"/>
          <w:szCs w:val="24"/>
        </w:rPr>
        <w:t xml:space="preserve"> kn, što predstavlja 3</w:t>
      </w:r>
      <w:r w:rsidR="006B053D">
        <w:rPr>
          <w:rFonts w:asciiTheme="majorHAnsi" w:hAnsiTheme="majorHAnsi"/>
          <w:sz w:val="24"/>
          <w:szCs w:val="24"/>
        </w:rPr>
        <w:t>8</w:t>
      </w:r>
      <w:r w:rsidR="00351E19">
        <w:rPr>
          <w:rFonts w:asciiTheme="majorHAnsi" w:hAnsiTheme="majorHAnsi"/>
          <w:sz w:val="24"/>
          <w:szCs w:val="24"/>
        </w:rPr>
        <w:t>,</w:t>
      </w:r>
      <w:r w:rsidR="006B053D">
        <w:rPr>
          <w:rFonts w:asciiTheme="majorHAnsi" w:hAnsiTheme="majorHAnsi"/>
          <w:sz w:val="24"/>
          <w:szCs w:val="24"/>
        </w:rPr>
        <w:t>6</w:t>
      </w:r>
      <w:r w:rsidR="00182E90" w:rsidRPr="00DC437D">
        <w:rPr>
          <w:rFonts w:asciiTheme="majorHAnsi" w:hAnsiTheme="majorHAnsi"/>
          <w:sz w:val="24"/>
          <w:szCs w:val="24"/>
        </w:rPr>
        <w:t>% ukupno ostvarni</w:t>
      </w:r>
      <w:r w:rsidR="0031553D">
        <w:rPr>
          <w:rFonts w:asciiTheme="majorHAnsi" w:hAnsiTheme="majorHAnsi"/>
          <w:sz w:val="24"/>
          <w:szCs w:val="24"/>
        </w:rPr>
        <w:t>h</w:t>
      </w:r>
      <w:r w:rsidR="00182E90" w:rsidRPr="00DC437D">
        <w:rPr>
          <w:rFonts w:asciiTheme="majorHAnsi" w:hAnsiTheme="majorHAnsi"/>
          <w:sz w:val="24"/>
          <w:szCs w:val="24"/>
        </w:rPr>
        <w:t xml:space="preserve"> rashoda za distribuciju i </w:t>
      </w:r>
      <w:r w:rsidR="0031553D">
        <w:rPr>
          <w:rFonts w:asciiTheme="majorHAnsi" w:hAnsiTheme="majorHAnsi"/>
          <w:sz w:val="24"/>
          <w:szCs w:val="24"/>
        </w:rPr>
        <w:t xml:space="preserve">prodaju </w:t>
      </w:r>
      <w:r w:rsidR="00182E90" w:rsidRPr="00DC437D">
        <w:rPr>
          <w:rFonts w:asciiTheme="majorHAnsi" w:hAnsiTheme="majorHAnsi"/>
          <w:sz w:val="24"/>
          <w:szCs w:val="24"/>
        </w:rPr>
        <w:t>vrijednost</w:t>
      </w:r>
      <w:r w:rsidR="0031553D">
        <w:rPr>
          <w:rFonts w:asciiTheme="majorHAnsi" w:hAnsiTheme="majorHAnsi"/>
          <w:sz w:val="24"/>
          <w:szCs w:val="24"/>
        </w:rPr>
        <w:t>i</w:t>
      </w:r>
      <w:r w:rsidR="00182E90" w:rsidRPr="00DC437D">
        <w:rPr>
          <w:rFonts w:asciiTheme="majorHAnsi" w:hAnsiTheme="majorHAnsi"/>
          <w:sz w:val="24"/>
          <w:szCs w:val="24"/>
        </w:rPr>
        <w:t>.</w:t>
      </w:r>
      <w:r w:rsidR="0031553D">
        <w:rPr>
          <w:rFonts w:asciiTheme="majorHAnsi" w:hAnsiTheme="majorHAnsi"/>
          <w:sz w:val="24"/>
          <w:szCs w:val="24"/>
        </w:rPr>
        <w:t xml:space="preserve"> </w:t>
      </w:r>
      <w:r w:rsidR="00182E90" w:rsidRPr="00DC437D">
        <w:rPr>
          <w:rFonts w:asciiTheme="majorHAnsi" w:hAnsiTheme="majorHAnsi"/>
          <w:sz w:val="24"/>
          <w:szCs w:val="24"/>
        </w:rPr>
        <w:t>Za prezentacije u 2014. godini utrošeno je 1</w:t>
      </w:r>
      <w:r w:rsidR="00351E19">
        <w:rPr>
          <w:rFonts w:asciiTheme="majorHAnsi" w:hAnsiTheme="majorHAnsi"/>
          <w:sz w:val="24"/>
          <w:szCs w:val="24"/>
        </w:rPr>
        <w:t>3</w:t>
      </w:r>
      <w:r w:rsidR="00182E90" w:rsidRPr="00DC437D">
        <w:rPr>
          <w:rFonts w:asciiTheme="majorHAnsi" w:hAnsiTheme="majorHAnsi"/>
          <w:sz w:val="24"/>
          <w:szCs w:val="24"/>
        </w:rPr>
        <w:t>.</w:t>
      </w:r>
      <w:r w:rsidR="00351E19">
        <w:rPr>
          <w:rFonts w:asciiTheme="majorHAnsi" w:hAnsiTheme="majorHAnsi"/>
          <w:sz w:val="24"/>
          <w:szCs w:val="24"/>
        </w:rPr>
        <w:t>106</w:t>
      </w:r>
      <w:r w:rsidR="00182E90" w:rsidRPr="00DC437D">
        <w:rPr>
          <w:rFonts w:asciiTheme="majorHAnsi" w:hAnsiTheme="majorHAnsi"/>
          <w:sz w:val="24"/>
          <w:szCs w:val="24"/>
        </w:rPr>
        <w:t>,</w:t>
      </w:r>
      <w:r w:rsidR="00351E19">
        <w:rPr>
          <w:rFonts w:asciiTheme="majorHAnsi" w:hAnsiTheme="majorHAnsi"/>
          <w:sz w:val="24"/>
          <w:szCs w:val="24"/>
        </w:rPr>
        <w:t>3</w:t>
      </w:r>
      <w:r w:rsidR="00182E90" w:rsidRPr="00DC437D">
        <w:rPr>
          <w:rFonts w:asciiTheme="majorHAnsi" w:hAnsiTheme="majorHAnsi"/>
          <w:sz w:val="24"/>
          <w:szCs w:val="24"/>
        </w:rPr>
        <w:t xml:space="preserve">0 kn što predstavlja </w:t>
      </w:r>
      <w:r w:rsidR="00351E19">
        <w:rPr>
          <w:rFonts w:asciiTheme="majorHAnsi" w:hAnsiTheme="majorHAnsi"/>
          <w:sz w:val="24"/>
          <w:szCs w:val="24"/>
        </w:rPr>
        <w:t>4</w:t>
      </w:r>
      <w:r w:rsidR="006B053D">
        <w:rPr>
          <w:rFonts w:asciiTheme="majorHAnsi" w:hAnsiTheme="majorHAnsi"/>
          <w:sz w:val="24"/>
          <w:szCs w:val="24"/>
        </w:rPr>
        <w:t>9</w:t>
      </w:r>
      <w:r w:rsidR="00351E19">
        <w:rPr>
          <w:rFonts w:asciiTheme="majorHAnsi" w:hAnsiTheme="majorHAnsi"/>
          <w:sz w:val="24"/>
          <w:szCs w:val="24"/>
        </w:rPr>
        <w:t>,8</w:t>
      </w:r>
      <w:r w:rsidR="00182E90" w:rsidRPr="00DC437D">
        <w:rPr>
          <w:rFonts w:asciiTheme="majorHAnsi" w:hAnsiTheme="majorHAnsi"/>
          <w:sz w:val="24"/>
          <w:szCs w:val="24"/>
        </w:rPr>
        <w:t>% ukupno ostvarni</w:t>
      </w:r>
      <w:r w:rsidR="0031553D">
        <w:rPr>
          <w:rFonts w:asciiTheme="majorHAnsi" w:hAnsiTheme="majorHAnsi"/>
          <w:sz w:val="24"/>
          <w:szCs w:val="24"/>
        </w:rPr>
        <w:t>h</w:t>
      </w:r>
      <w:r w:rsidR="00182E90" w:rsidRPr="00DC437D">
        <w:rPr>
          <w:rFonts w:asciiTheme="majorHAnsi" w:hAnsiTheme="majorHAnsi"/>
          <w:sz w:val="24"/>
          <w:szCs w:val="24"/>
        </w:rPr>
        <w:t xml:space="preserve"> rashoda za distribuciju i </w:t>
      </w:r>
      <w:r w:rsidR="0031553D">
        <w:rPr>
          <w:rFonts w:asciiTheme="majorHAnsi" w:hAnsiTheme="majorHAnsi"/>
          <w:sz w:val="24"/>
          <w:szCs w:val="24"/>
        </w:rPr>
        <w:t xml:space="preserve">prodaju </w:t>
      </w:r>
      <w:r w:rsidR="00182E90" w:rsidRPr="00DC437D">
        <w:rPr>
          <w:rFonts w:asciiTheme="majorHAnsi" w:hAnsiTheme="majorHAnsi"/>
          <w:sz w:val="24"/>
          <w:szCs w:val="24"/>
        </w:rPr>
        <w:t>vrijednost</w:t>
      </w:r>
      <w:r w:rsidR="0031553D">
        <w:rPr>
          <w:rFonts w:asciiTheme="majorHAnsi" w:hAnsiTheme="majorHAnsi"/>
          <w:sz w:val="24"/>
          <w:szCs w:val="24"/>
        </w:rPr>
        <w:t>i</w:t>
      </w:r>
      <w:r w:rsidR="00182E90" w:rsidRPr="00DC437D">
        <w:rPr>
          <w:rFonts w:asciiTheme="majorHAnsi" w:hAnsiTheme="majorHAnsi"/>
          <w:sz w:val="24"/>
          <w:szCs w:val="24"/>
        </w:rPr>
        <w:t>.</w:t>
      </w:r>
      <w:r w:rsidR="009A2B30" w:rsidRPr="00DC437D">
        <w:rPr>
          <w:rFonts w:asciiTheme="majorHAnsi" w:hAnsiTheme="majorHAnsi"/>
          <w:sz w:val="24"/>
          <w:szCs w:val="24"/>
        </w:rPr>
        <w:t xml:space="preserve"> Odrađene su prezentacije u Grazu</w:t>
      </w:r>
      <w:r w:rsidR="0031553D">
        <w:rPr>
          <w:rFonts w:asciiTheme="majorHAnsi" w:hAnsiTheme="majorHAnsi"/>
          <w:sz w:val="24"/>
          <w:szCs w:val="24"/>
        </w:rPr>
        <w:t xml:space="preserve"> i Milanu u sklopu PPS programa</w:t>
      </w:r>
      <w:r w:rsidR="00810A2C">
        <w:rPr>
          <w:rFonts w:asciiTheme="majorHAnsi" w:hAnsiTheme="majorHAnsi"/>
          <w:sz w:val="24"/>
          <w:szCs w:val="24"/>
        </w:rPr>
        <w:t>,</w:t>
      </w:r>
      <w:r w:rsidR="009A2B30" w:rsidRPr="00DC437D">
        <w:rPr>
          <w:rFonts w:asciiTheme="majorHAnsi" w:hAnsiTheme="majorHAnsi"/>
          <w:sz w:val="24"/>
          <w:szCs w:val="24"/>
        </w:rPr>
        <w:t xml:space="preserve"> te posebna prezentacija tradicijskih zanata u sklopu studijskog putovanja touroperatora za riječni kruzing turizam.</w:t>
      </w:r>
      <w:r w:rsidR="0031553D">
        <w:rPr>
          <w:rFonts w:asciiTheme="majorHAnsi" w:hAnsiTheme="majorHAnsi"/>
          <w:sz w:val="24"/>
          <w:szCs w:val="24"/>
        </w:rPr>
        <w:t xml:space="preserve"> </w:t>
      </w:r>
      <w:r w:rsidR="009A2B30" w:rsidRPr="00DC437D">
        <w:rPr>
          <w:rFonts w:asciiTheme="majorHAnsi" w:hAnsiTheme="majorHAnsi"/>
          <w:sz w:val="24"/>
          <w:szCs w:val="24"/>
        </w:rPr>
        <w:t xml:space="preserve">Za studijska putovanja novinara i agenata utrošeno je </w:t>
      </w:r>
      <w:r w:rsidR="00CA6725">
        <w:rPr>
          <w:rFonts w:asciiTheme="majorHAnsi" w:hAnsiTheme="majorHAnsi"/>
          <w:sz w:val="24"/>
          <w:szCs w:val="24"/>
        </w:rPr>
        <w:t>3</w:t>
      </w:r>
      <w:r w:rsidR="009A2B30" w:rsidRPr="00DC437D">
        <w:rPr>
          <w:rFonts w:asciiTheme="majorHAnsi" w:hAnsiTheme="majorHAnsi"/>
          <w:sz w:val="24"/>
          <w:szCs w:val="24"/>
        </w:rPr>
        <w:t>.</w:t>
      </w:r>
      <w:r w:rsidR="00CA6725">
        <w:rPr>
          <w:rFonts w:asciiTheme="majorHAnsi" w:hAnsiTheme="majorHAnsi"/>
          <w:sz w:val="24"/>
          <w:szCs w:val="24"/>
        </w:rPr>
        <w:t>060</w:t>
      </w:r>
      <w:r w:rsidR="0031553D">
        <w:rPr>
          <w:rFonts w:asciiTheme="majorHAnsi" w:hAnsiTheme="majorHAnsi"/>
          <w:sz w:val="24"/>
          <w:szCs w:val="24"/>
        </w:rPr>
        <w:t xml:space="preserve">,00 kn što predstavlja </w:t>
      </w:r>
      <w:r w:rsidR="00351E19">
        <w:rPr>
          <w:rFonts w:asciiTheme="majorHAnsi" w:hAnsiTheme="majorHAnsi"/>
          <w:sz w:val="24"/>
          <w:szCs w:val="24"/>
        </w:rPr>
        <w:t>11</w:t>
      </w:r>
      <w:r w:rsidR="006B053D">
        <w:rPr>
          <w:rFonts w:asciiTheme="majorHAnsi" w:hAnsiTheme="majorHAnsi"/>
          <w:sz w:val="24"/>
          <w:szCs w:val="24"/>
        </w:rPr>
        <w:t>,6</w:t>
      </w:r>
      <w:r w:rsidR="0031553D">
        <w:rPr>
          <w:rFonts w:asciiTheme="majorHAnsi" w:hAnsiTheme="majorHAnsi"/>
          <w:sz w:val="24"/>
          <w:szCs w:val="24"/>
        </w:rPr>
        <w:t xml:space="preserve">% </w:t>
      </w:r>
      <w:r w:rsidR="009A2B30" w:rsidRPr="00DC437D">
        <w:rPr>
          <w:rFonts w:asciiTheme="majorHAnsi" w:hAnsiTheme="majorHAnsi"/>
          <w:sz w:val="24"/>
          <w:szCs w:val="24"/>
        </w:rPr>
        <w:t>ukupno ostvarni</w:t>
      </w:r>
      <w:r w:rsidR="0031553D">
        <w:rPr>
          <w:rFonts w:asciiTheme="majorHAnsi" w:hAnsiTheme="majorHAnsi"/>
          <w:sz w:val="24"/>
          <w:szCs w:val="24"/>
        </w:rPr>
        <w:t>h</w:t>
      </w:r>
      <w:r w:rsidR="009A2B30" w:rsidRPr="00DC437D">
        <w:rPr>
          <w:rFonts w:asciiTheme="majorHAnsi" w:hAnsiTheme="majorHAnsi"/>
          <w:sz w:val="24"/>
          <w:szCs w:val="24"/>
        </w:rPr>
        <w:t xml:space="preserve"> rashoda za distribuciju i </w:t>
      </w:r>
      <w:r w:rsidR="0031553D">
        <w:rPr>
          <w:rFonts w:asciiTheme="majorHAnsi" w:hAnsiTheme="majorHAnsi"/>
          <w:sz w:val="24"/>
          <w:szCs w:val="24"/>
        </w:rPr>
        <w:t xml:space="preserve">prodaju </w:t>
      </w:r>
      <w:r w:rsidR="009A2B30" w:rsidRPr="00DC437D">
        <w:rPr>
          <w:rFonts w:asciiTheme="majorHAnsi" w:hAnsiTheme="majorHAnsi"/>
          <w:sz w:val="24"/>
          <w:szCs w:val="24"/>
        </w:rPr>
        <w:t>vrijednost</w:t>
      </w:r>
      <w:r w:rsidR="0031553D">
        <w:rPr>
          <w:rFonts w:asciiTheme="majorHAnsi" w:hAnsiTheme="majorHAnsi"/>
          <w:sz w:val="24"/>
          <w:szCs w:val="24"/>
        </w:rPr>
        <w:t>i</w:t>
      </w:r>
      <w:r w:rsidR="009A2B30" w:rsidRPr="00DC437D">
        <w:rPr>
          <w:rFonts w:asciiTheme="majorHAnsi" w:hAnsiTheme="majorHAnsi"/>
          <w:sz w:val="24"/>
          <w:szCs w:val="24"/>
        </w:rPr>
        <w:t xml:space="preserve">. U 2014. godini </w:t>
      </w:r>
      <w:r w:rsidR="0031553D">
        <w:rPr>
          <w:rFonts w:asciiTheme="majorHAnsi" w:hAnsiTheme="majorHAnsi"/>
          <w:sz w:val="24"/>
          <w:szCs w:val="24"/>
        </w:rPr>
        <w:t>realizirano je</w:t>
      </w:r>
      <w:r w:rsidR="009A2B30" w:rsidRPr="00DC437D">
        <w:rPr>
          <w:rFonts w:asciiTheme="majorHAnsi" w:hAnsiTheme="majorHAnsi"/>
          <w:sz w:val="24"/>
          <w:szCs w:val="24"/>
        </w:rPr>
        <w:t xml:space="preserve"> 13 studijskih putovanja novinara, tv ekipa i turističkih agenata.</w:t>
      </w:r>
    </w:p>
    <w:p w:rsidR="00182E90" w:rsidRPr="00DC437D" w:rsidRDefault="00182E90" w:rsidP="0074098B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FD21EB" w:rsidRPr="00DC437D" w:rsidRDefault="0031553D" w:rsidP="000A7F13">
      <w:pPr>
        <w:widowControl w:val="0"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Rashodi za Interni</w:t>
      </w:r>
      <w:r w:rsidR="009A2B30" w:rsidRPr="00DC437D">
        <w:rPr>
          <w:rFonts w:asciiTheme="majorHAnsi" w:hAnsiTheme="majorHAnsi"/>
        </w:rPr>
        <w:t xml:space="preserve"> marketing </w:t>
      </w:r>
      <w:r w:rsidR="00882F44" w:rsidRPr="00DC437D">
        <w:rPr>
          <w:rFonts w:asciiTheme="majorHAnsi" w:hAnsiTheme="majorHAnsi"/>
        </w:rPr>
        <w:t>ostvareni su u iznosu od 1</w:t>
      </w:r>
      <w:r>
        <w:rPr>
          <w:rFonts w:asciiTheme="majorHAnsi" w:hAnsiTheme="majorHAnsi"/>
        </w:rPr>
        <w:t>5</w:t>
      </w:r>
      <w:r w:rsidR="00882F44" w:rsidRPr="00DC437D">
        <w:rPr>
          <w:rFonts w:asciiTheme="majorHAnsi" w:hAnsiTheme="majorHAnsi"/>
        </w:rPr>
        <w:t>.</w:t>
      </w:r>
      <w:r>
        <w:rPr>
          <w:rFonts w:asciiTheme="majorHAnsi" w:hAnsiTheme="majorHAnsi"/>
        </w:rPr>
        <w:t>5</w:t>
      </w:r>
      <w:r w:rsidR="00351E19">
        <w:rPr>
          <w:rFonts w:asciiTheme="majorHAnsi" w:hAnsiTheme="majorHAnsi"/>
        </w:rPr>
        <w:t>68</w:t>
      </w:r>
      <w:r w:rsidR="00882F44" w:rsidRPr="00DC437D">
        <w:rPr>
          <w:rFonts w:asciiTheme="majorHAnsi" w:hAnsiTheme="majorHAnsi"/>
        </w:rPr>
        <w:t>,</w:t>
      </w:r>
      <w:r w:rsidR="00351E19">
        <w:rPr>
          <w:rFonts w:asciiTheme="majorHAnsi" w:hAnsiTheme="majorHAnsi"/>
        </w:rPr>
        <w:t>30</w:t>
      </w:r>
      <w:r w:rsidR="00882F44" w:rsidRPr="00DC437D">
        <w:rPr>
          <w:rFonts w:asciiTheme="majorHAnsi" w:hAnsiTheme="majorHAnsi"/>
        </w:rPr>
        <w:t xml:space="preserve"> kn </w:t>
      </w:r>
      <w:r w:rsidR="00882F44" w:rsidRPr="00DC437D">
        <w:rPr>
          <w:rFonts w:asciiTheme="majorHAnsi" w:hAnsiTheme="majorHAnsi"/>
          <w:bCs/>
          <w:iCs/>
        </w:rPr>
        <w:t>što predstavlja udio od 1,</w:t>
      </w:r>
      <w:r w:rsidR="006B053D">
        <w:rPr>
          <w:rFonts w:asciiTheme="majorHAnsi" w:hAnsiTheme="majorHAnsi"/>
          <w:bCs/>
          <w:iCs/>
        </w:rPr>
        <w:t>7</w:t>
      </w:r>
      <w:r w:rsidR="00882F44" w:rsidRPr="00DC437D">
        <w:rPr>
          <w:rFonts w:asciiTheme="majorHAnsi" w:hAnsiTheme="majorHAnsi"/>
          <w:bCs/>
          <w:iCs/>
        </w:rPr>
        <w:t>%</w:t>
      </w:r>
      <w:r w:rsidR="00882F44" w:rsidRPr="00DC437D">
        <w:rPr>
          <w:rFonts w:asciiTheme="majorHAnsi" w:hAnsiTheme="majorHAnsi"/>
        </w:rPr>
        <w:t xml:space="preserve"> ukupno ostvareni</w:t>
      </w:r>
      <w:r>
        <w:rPr>
          <w:rFonts w:asciiTheme="majorHAnsi" w:hAnsiTheme="majorHAnsi"/>
        </w:rPr>
        <w:t>h</w:t>
      </w:r>
      <w:r w:rsidR="00882F44" w:rsidRPr="00DC437D">
        <w:rPr>
          <w:rFonts w:asciiTheme="majorHAnsi" w:hAnsiTheme="majorHAnsi"/>
        </w:rPr>
        <w:t xml:space="preserve"> rashoda. Najveći dio, 1</w:t>
      </w:r>
      <w:r w:rsidR="00CA6725">
        <w:rPr>
          <w:rFonts w:asciiTheme="majorHAnsi" w:hAnsiTheme="majorHAnsi"/>
        </w:rPr>
        <w:t>3</w:t>
      </w:r>
      <w:r w:rsidR="00882F44" w:rsidRPr="00DC437D">
        <w:rPr>
          <w:rFonts w:asciiTheme="majorHAnsi" w:hAnsiTheme="majorHAnsi"/>
        </w:rPr>
        <w:t>.</w:t>
      </w:r>
      <w:r w:rsidR="00351E19">
        <w:rPr>
          <w:rFonts w:asciiTheme="majorHAnsi" w:hAnsiTheme="majorHAnsi"/>
        </w:rPr>
        <w:t>453</w:t>
      </w:r>
      <w:r w:rsidR="00882F44" w:rsidRPr="00DC437D">
        <w:rPr>
          <w:rFonts w:asciiTheme="majorHAnsi" w:hAnsiTheme="majorHAnsi"/>
        </w:rPr>
        <w:t>,</w:t>
      </w:r>
      <w:r w:rsidR="00CA6725">
        <w:rPr>
          <w:rFonts w:asciiTheme="majorHAnsi" w:hAnsiTheme="majorHAnsi"/>
        </w:rPr>
        <w:t>3</w:t>
      </w:r>
      <w:r w:rsidR="00882F44" w:rsidRPr="00DC437D">
        <w:rPr>
          <w:rFonts w:asciiTheme="majorHAnsi" w:hAnsiTheme="majorHAnsi"/>
        </w:rPr>
        <w:t>0 kn, utrošeno je na koordinaciju subjekata koji su posredno ili neposredn</w:t>
      </w:r>
      <w:r>
        <w:rPr>
          <w:rFonts w:asciiTheme="majorHAnsi" w:hAnsiTheme="majorHAnsi"/>
        </w:rPr>
        <w:t>o uključeni u turistički promet</w:t>
      </w:r>
      <w:r w:rsidR="00810A2C">
        <w:rPr>
          <w:rFonts w:asciiTheme="majorHAnsi" w:hAnsiTheme="majorHAnsi"/>
        </w:rPr>
        <w:t>,</w:t>
      </w:r>
      <w:r w:rsidR="00882F44" w:rsidRPr="00DC437D">
        <w:rPr>
          <w:rFonts w:asciiTheme="majorHAnsi" w:hAnsiTheme="majorHAnsi"/>
        </w:rPr>
        <w:t xml:space="preserve"> te manji dio, </w:t>
      </w:r>
      <w:r>
        <w:rPr>
          <w:rFonts w:asciiTheme="majorHAnsi" w:hAnsiTheme="majorHAnsi"/>
        </w:rPr>
        <w:t>2</w:t>
      </w:r>
      <w:r w:rsidR="00882F44" w:rsidRPr="00DC437D">
        <w:rPr>
          <w:rFonts w:asciiTheme="majorHAnsi" w:hAnsiTheme="majorHAnsi"/>
        </w:rPr>
        <w:t>.</w:t>
      </w:r>
      <w:r>
        <w:rPr>
          <w:rFonts w:asciiTheme="majorHAnsi" w:hAnsiTheme="majorHAnsi"/>
        </w:rPr>
        <w:t>115</w:t>
      </w:r>
      <w:r w:rsidR="00882F44" w:rsidRPr="00DC437D">
        <w:rPr>
          <w:rFonts w:asciiTheme="majorHAnsi" w:hAnsiTheme="majorHAnsi"/>
        </w:rPr>
        <w:t>,00 kn, na edukaciju djelatnika TU.</w:t>
      </w:r>
    </w:p>
    <w:p w:rsidR="00882F44" w:rsidRPr="00DC437D" w:rsidRDefault="00882F44" w:rsidP="00C43ADD">
      <w:pPr>
        <w:widowControl w:val="0"/>
        <w:suppressAutoHyphens/>
        <w:contextualSpacing/>
        <w:jc w:val="both"/>
        <w:rPr>
          <w:rFonts w:asciiTheme="majorHAnsi" w:hAnsiTheme="majorHAnsi"/>
        </w:rPr>
      </w:pPr>
    </w:p>
    <w:p w:rsidR="00882F44" w:rsidRPr="00DC437D" w:rsidRDefault="00882F44" w:rsidP="000A7F13">
      <w:pPr>
        <w:widowControl w:val="0"/>
        <w:suppressAutoHyphens/>
        <w:contextualSpacing/>
        <w:jc w:val="both"/>
        <w:rPr>
          <w:rFonts w:asciiTheme="majorHAnsi" w:hAnsiTheme="majorHAnsi"/>
        </w:rPr>
      </w:pPr>
      <w:r w:rsidRPr="00DC437D">
        <w:rPr>
          <w:rFonts w:asciiTheme="majorHAnsi" w:hAnsiTheme="majorHAnsi"/>
        </w:rPr>
        <w:t xml:space="preserve">Na marketinšku infrastrukturu utrošeno je </w:t>
      </w:r>
      <w:r w:rsidR="0031553D">
        <w:rPr>
          <w:rFonts w:asciiTheme="majorHAnsi" w:hAnsiTheme="majorHAnsi"/>
        </w:rPr>
        <w:t>4</w:t>
      </w:r>
      <w:r w:rsidRPr="00DC437D">
        <w:rPr>
          <w:rFonts w:asciiTheme="majorHAnsi" w:hAnsiTheme="majorHAnsi"/>
        </w:rPr>
        <w:t>.</w:t>
      </w:r>
      <w:r w:rsidR="0031553D">
        <w:rPr>
          <w:rFonts w:asciiTheme="majorHAnsi" w:hAnsiTheme="majorHAnsi"/>
        </w:rPr>
        <w:t>012</w:t>
      </w:r>
      <w:r w:rsidRPr="00DC437D">
        <w:rPr>
          <w:rFonts w:asciiTheme="majorHAnsi" w:hAnsiTheme="majorHAnsi"/>
        </w:rPr>
        <w:t>,</w:t>
      </w:r>
      <w:r w:rsidR="0031553D">
        <w:rPr>
          <w:rFonts w:asciiTheme="majorHAnsi" w:hAnsiTheme="majorHAnsi"/>
        </w:rPr>
        <w:t>5</w:t>
      </w:r>
      <w:r w:rsidRPr="00DC437D">
        <w:rPr>
          <w:rFonts w:asciiTheme="majorHAnsi" w:hAnsiTheme="majorHAnsi"/>
        </w:rPr>
        <w:t xml:space="preserve">0 kn </w:t>
      </w:r>
      <w:r w:rsidRPr="00DC437D">
        <w:rPr>
          <w:rFonts w:asciiTheme="majorHAnsi" w:hAnsiTheme="majorHAnsi"/>
          <w:bCs/>
          <w:iCs/>
        </w:rPr>
        <w:t xml:space="preserve">što predstavlja udio od </w:t>
      </w:r>
      <w:r w:rsidR="0031553D">
        <w:rPr>
          <w:rFonts w:asciiTheme="majorHAnsi" w:hAnsiTheme="majorHAnsi"/>
          <w:bCs/>
          <w:iCs/>
        </w:rPr>
        <w:t>0</w:t>
      </w:r>
      <w:r w:rsidRPr="00DC437D">
        <w:rPr>
          <w:rFonts w:asciiTheme="majorHAnsi" w:hAnsiTheme="majorHAnsi"/>
          <w:bCs/>
          <w:iCs/>
        </w:rPr>
        <w:t>,</w:t>
      </w:r>
      <w:r w:rsidR="00351E19">
        <w:rPr>
          <w:rFonts w:asciiTheme="majorHAnsi" w:hAnsiTheme="majorHAnsi"/>
          <w:bCs/>
          <w:iCs/>
        </w:rPr>
        <w:t>4</w:t>
      </w:r>
      <w:r w:rsidRPr="00DC437D">
        <w:rPr>
          <w:rFonts w:asciiTheme="majorHAnsi" w:hAnsiTheme="majorHAnsi"/>
          <w:bCs/>
          <w:iCs/>
        </w:rPr>
        <w:t>%</w:t>
      </w:r>
      <w:r w:rsidRPr="00DC437D">
        <w:rPr>
          <w:rFonts w:asciiTheme="majorHAnsi" w:hAnsiTheme="majorHAnsi"/>
        </w:rPr>
        <w:t xml:space="preserve"> ukupno ostvareni</w:t>
      </w:r>
      <w:r w:rsidR="0031553D">
        <w:rPr>
          <w:rFonts w:asciiTheme="majorHAnsi" w:hAnsiTheme="majorHAnsi"/>
        </w:rPr>
        <w:t>h rashod</w:t>
      </w:r>
      <w:r w:rsidRPr="00DC437D">
        <w:rPr>
          <w:rFonts w:asciiTheme="majorHAnsi" w:hAnsiTheme="majorHAnsi"/>
        </w:rPr>
        <w:t xml:space="preserve">a. Na proizvodnju multimedijalnih sadržaja utrošeno je </w:t>
      </w:r>
      <w:r w:rsidR="0031553D">
        <w:rPr>
          <w:rFonts w:asciiTheme="majorHAnsi" w:hAnsiTheme="majorHAnsi"/>
        </w:rPr>
        <w:t>2</w:t>
      </w:r>
      <w:r w:rsidRPr="00DC437D">
        <w:rPr>
          <w:rFonts w:asciiTheme="majorHAnsi" w:hAnsiTheme="majorHAnsi"/>
        </w:rPr>
        <w:t>.</w:t>
      </w:r>
      <w:r w:rsidR="0031553D">
        <w:rPr>
          <w:rFonts w:asciiTheme="majorHAnsi" w:hAnsiTheme="majorHAnsi"/>
        </w:rPr>
        <w:t>812</w:t>
      </w:r>
      <w:r w:rsidRPr="00DC437D">
        <w:rPr>
          <w:rFonts w:asciiTheme="majorHAnsi" w:hAnsiTheme="majorHAnsi"/>
        </w:rPr>
        <w:t>,</w:t>
      </w:r>
      <w:r w:rsidR="0031553D">
        <w:rPr>
          <w:rFonts w:asciiTheme="majorHAnsi" w:hAnsiTheme="majorHAnsi"/>
        </w:rPr>
        <w:t>5</w:t>
      </w:r>
      <w:r w:rsidRPr="00DC437D">
        <w:rPr>
          <w:rFonts w:asciiTheme="majorHAnsi" w:hAnsiTheme="majorHAnsi"/>
        </w:rPr>
        <w:t>0 kn</w:t>
      </w:r>
      <w:r w:rsidR="00351E19">
        <w:rPr>
          <w:rFonts w:asciiTheme="majorHAnsi" w:hAnsiTheme="majorHAnsi"/>
        </w:rPr>
        <w:t>,</w:t>
      </w:r>
      <w:r w:rsidRPr="00DC437D">
        <w:rPr>
          <w:rFonts w:asciiTheme="majorHAnsi" w:hAnsiTheme="majorHAnsi"/>
        </w:rPr>
        <w:t xml:space="preserve"> te 1.200,00 kn na </w:t>
      </w:r>
      <w:r w:rsidR="0031553D">
        <w:rPr>
          <w:rFonts w:asciiTheme="majorHAnsi" w:hAnsiTheme="majorHAnsi"/>
        </w:rPr>
        <w:t xml:space="preserve">Arhinet, online </w:t>
      </w:r>
      <w:r w:rsidRPr="00DC437D">
        <w:rPr>
          <w:rFonts w:asciiTheme="majorHAnsi" w:hAnsiTheme="majorHAnsi"/>
        </w:rPr>
        <w:t>sustav održavanja arhivske građe.</w:t>
      </w:r>
    </w:p>
    <w:p w:rsidR="0037024C" w:rsidRPr="00DC437D" w:rsidRDefault="00882F44" w:rsidP="00C43ADD">
      <w:pPr>
        <w:widowControl w:val="0"/>
        <w:suppressAutoHyphens/>
        <w:contextualSpacing/>
        <w:jc w:val="both"/>
        <w:rPr>
          <w:rFonts w:asciiTheme="majorHAnsi" w:hAnsiTheme="majorHAnsi" w:cs="Arial"/>
        </w:rPr>
      </w:pPr>
      <w:r w:rsidRPr="00DC437D">
        <w:rPr>
          <w:rFonts w:asciiTheme="majorHAnsi" w:hAnsiTheme="majorHAnsi" w:cs="Arial"/>
        </w:rPr>
        <w:t xml:space="preserve"> </w:t>
      </w:r>
    </w:p>
    <w:p w:rsidR="00A61F0B" w:rsidRDefault="00A61F0B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C437D">
        <w:rPr>
          <w:rFonts w:asciiTheme="majorHAnsi" w:hAnsiTheme="majorHAnsi"/>
          <w:sz w:val="24"/>
          <w:szCs w:val="24"/>
        </w:rPr>
        <w:t xml:space="preserve">Najveći postotak učešća </w:t>
      </w:r>
      <w:r w:rsidR="00BB5ED7">
        <w:rPr>
          <w:rFonts w:asciiTheme="majorHAnsi" w:hAnsiTheme="majorHAnsi"/>
          <w:sz w:val="24"/>
          <w:szCs w:val="24"/>
        </w:rPr>
        <w:t>(1</w:t>
      </w:r>
      <w:r w:rsidR="00351E19">
        <w:rPr>
          <w:rFonts w:asciiTheme="majorHAnsi" w:hAnsiTheme="majorHAnsi"/>
          <w:sz w:val="24"/>
          <w:szCs w:val="24"/>
        </w:rPr>
        <w:t>5</w:t>
      </w:r>
      <w:r w:rsidR="00BB5ED7">
        <w:rPr>
          <w:rFonts w:asciiTheme="majorHAnsi" w:hAnsiTheme="majorHAnsi"/>
          <w:sz w:val="24"/>
          <w:szCs w:val="24"/>
        </w:rPr>
        <w:t>,</w:t>
      </w:r>
      <w:r w:rsidR="00351E19">
        <w:rPr>
          <w:rFonts w:asciiTheme="majorHAnsi" w:hAnsiTheme="majorHAnsi"/>
          <w:sz w:val="24"/>
          <w:szCs w:val="24"/>
        </w:rPr>
        <w:t>7%</w:t>
      </w:r>
      <w:r w:rsidR="00BB5ED7">
        <w:rPr>
          <w:rFonts w:asciiTheme="majorHAnsi" w:hAnsiTheme="majorHAnsi"/>
          <w:sz w:val="24"/>
          <w:szCs w:val="24"/>
        </w:rPr>
        <w:t xml:space="preserve">) </w:t>
      </w:r>
      <w:r w:rsidRPr="00DC437D">
        <w:rPr>
          <w:rFonts w:asciiTheme="majorHAnsi" w:hAnsiTheme="majorHAnsi"/>
          <w:sz w:val="24"/>
          <w:szCs w:val="24"/>
        </w:rPr>
        <w:t>u ukupnim rashodima u iznosu od 14</w:t>
      </w:r>
      <w:r w:rsidR="00BB5ED7">
        <w:rPr>
          <w:rFonts w:asciiTheme="majorHAnsi" w:hAnsiTheme="majorHAnsi"/>
          <w:sz w:val="24"/>
          <w:szCs w:val="24"/>
        </w:rPr>
        <w:t>8</w:t>
      </w:r>
      <w:r w:rsidRPr="00DC437D">
        <w:rPr>
          <w:rFonts w:asciiTheme="majorHAnsi" w:hAnsiTheme="majorHAnsi"/>
          <w:sz w:val="24"/>
          <w:szCs w:val="24"/>
        </w:rPr>
        <w:t>.</w:t>
      </w:r>
      <w:r w:rsidR="00351E19">
        <w:rPr>
          <w:rFonts w:asciiTheme="majorHAnsi" w:hAnsiTheme="majorHAnsi"/>
          <w:sz w:val="24"/>
          <w:szCs w:val="24"/>
        </w:rPr>
        <w:t>104</w:t>
      </w:r>
      <w:r w:rsidRPr="00DC437D">
        <w:rPr>
          <w:rFonts w:asciiTheme="majorHAnsi" w:hAnsiTheme="majorHAnsi"/>
          <w:sz w:val="24"/>
          <w:szCs w:val="24"/>
        </w:rPr>
        <w:t>,</w:t>
      </w:r>
      <w:r w:rsidR="00351E19">
        <w:rPr>
          <w:rFonts w:asciiTheme="majorHAnsi" w:hAnsiTheme="majorHAnsi"/>
          <w:sz w:val="24"/>
          <w:szCs w:val="24"/>
        </w:rPr>
        <w:t>60</w:t>
      </w:r>
      <w:r w:rsidR="00BB5ED7">
        <w:rPr>
          <w:rFonts w:asciiTheme="majorHAnsi" w:hAnsiTheme="majorHAnsi"/>
          <w:sz w:val="24"/>
          <w:szCs w:val="24"/>
        </w:rPr>
        <w:t xml:space="preserve"> kn</w:t>
      </w:r>
      <w:r w:rsidRPr="00DC437D">
        <w:rPr>
          <w:rFonts w:asciiTheme="majorHAnsi" w:hAnsiTheme="majorHAnsi"/>
          <w:sz w:val="24"/>
          <w:szCs w:val="24"/>
        </w:rPr>
        <w:t xml:space="preserve"> predstavlja stavka Ostalo u kojoj su sadržani pojedinačni rashodi koji se odnose na troškove prijevoza na Vukovarsku</w:t>
      </w:r>
      <w:r w:rsidR="00BB5ED7">
        <w:rPr>
          <w:rFonts w:asciiTheme="majorHAnsi" w:hAnsiTheme="majorHAnsi"/>
          <w:sz w:val="24"/>
          <w:szCs w:val="24"/>
        </w:rPr>
        <w:t xml:space="preserve"> adu u iznosu od 146.592,08 kn</w:t>
      </w:r>
      <w:r w:rsidRPr="00DC437D">
        <w:rPr>
          <w:rFonts w:asciiTheme="majorHAnsi" w:hAnsiTheme="majorHAnsi"/>
          <w:sz w:val="24"/>
          <w:szCs w:val="24"/>
        </w:rPr>
        <w:t xml:space="preserve">, od </w:t>
      </w:r>
      <w:r w:rsidR="00BB5ED7">
        <w:rPr>
          <w:rFonts w:asciiTheme="majorHAnsi" w:hAnsiTheme="majorHAnsi"/>
          <w:sz w:val="24"/>
          <w:szCs w:val="24"/>
        </w:rPr>
        <w:t xml:space="preserve">čega je </w:t>
      </w:r>
      <w:r w:rsidRPr="00DC437D">
        <w:rPr>
          <w:rFonts w:asciiTheme="majorHAnsi" w:hAnsiTheme="majorHAnsi"/>
          <w:sz w:val="24"/>
          <w:szCs w:val="24"/>
        </w:rPr>
        <w:t>131.570,00</w:t>
      </w:r>
      <w:r w:rsidR="00BB5ED7">
        <w:rPr>
          <w:rFonts w:asciiTheme="majorHAnsi" w:hAnsiTheme="majorHAnsi"/>
          <w:sz w:val="24"/>
          <w:szCs w:val="24"/>
        </w:rPr>
        <w:t xml:space="preserve"> </w:t>
      </w:r>
      <w:r w:rsidRPr="00DC437D">
        <w:rPr>
          <w:rFonts w:asciiTheme="majorHAnsi" w:hAnsiTheme="majorHAnsi"/>
          <w:sz w:val="24"/>
          <w:szCs w:val="24"/>
        </w:rPr>
        <w:t>kn troškov</w:t>
      </w:r>
      <w:r w:rsidR="00BB5ED7">
        <w:rPr>
          <w:rFonts w:asciiTheme="majorHAnsi" w:hAnsiTheme="majorHAnsi"/>
          <w:sz w:val="24"/>
          <w:szCs w:val="24"/>
        </w:rPr>
        <w:t>a</w:t>
      </w:r>
      <w:r w:rsidRPr="00DC437D">
        <w:rPr>
          <w:rFonts w:asciiTheme="majorHAnsi" w:hAnsiTheme="majorHAnsi"/>
          <w:sz w:val="24"/>
          <w:szCs w:val="24"/>
        </w:rPr>
        <w:t xml:space="preserve"> ugovora o djelu, a 15.022,08 kn troškov</w:t>
      </w:r>
      <w:r w:rsidR="00351E19">
        <w:rPr>
          <w:rFonts w:asciiTheme="majorHAnsi" w:hAnsiTheme="majorHAnsi"/>
          <w:sz w:val="24"/>
          <w:szCs w:val="24"/>
        </w:rPr>
        <w:t>a goriva te na tr</w:t>
      </w:r>
      <w:r w:rsidR="00BB5ED7">
        <w:rPr>
          <w:rFonts w:asciiTheme="majorHAnsi" w:hAnsiTheme="majorHAnsi"/>
          <w:sz w:val="24"/>
          <w:szCs w:val="24"/>
        </w:rPr>
        <w:t>oškove reprezentacije u iznosu od 1.</w:t>
      </w:r>
      <w:r w:rsidR="00351E19">
        <w:rPr>
          <w:rFonts w:asciiTheme="majorHAnsi" w:hAnsiTheme="majorHAnsi"/>
          <w:sz w:val="24"/>
          <w:szCs w:val="24"/>
        </w:rPr>
        <w:t>512</w:t>
      </w:r>
      <w:r w:rsidR="00BB5ED7">
        <w:rPr>
          <w:rFonts w:asciiTheme="majorHAnsi" w:hAnsiTheme="majorHAnsi"/>
          <w:sz w:val="24"/>
          <w:szCs w:val="24"/>
        </w:rPr>
        <w:t>,</w:t>
      </w:r>
      <w:r w:rsidR="00351E19">
        <w:rPr>
          <w:rFonts w:asciiTheme="majorHAnsi" w:hAnsiTheme="majorHAnsi"/>
          <w:sz w:val="24"/>
          <w:szCs w:val="24"/>
        </w:rPr>
        <w:t>52</w:t>
      </w:r>
      <w:r w:rsidR="00BB5ED7">
        <w:rPr>
          <w:rFonts w:asciiTheme="majorHAnsi" w:hAnsiTheme="majorHAnsi"/>
          <w:sz w:val="24"/>
          <w:szCs w:val="24"/>
        </w:rPr>
        <w:t xml:space="preserve"> kn.</w:t>
      </w:r>
    </w:p>
    <w:p w:rsidR="00351E19" w:rsidRDefault="00351E19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351E19" w:rsidRPr="00B60706" w:rsidRDefault="00351E19" w:rsidP="000A7F13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Transfer 30% uplaćene boravišne pr</w:t>
      </w:r>
      <w:r w:rsidR="00810A2C">
        <w:rPr>
          <w:rFonts w:asciiTheme="majorHAnsi" w:hAnsiTheme="majorHAnsi"/>
          <w:sz w:val="24"/>
          <w:szCs w:val="24"/>
        </w:rPr>
        <w:t>istojbe Gradu Vukovaru u 2014. g</w:t>
      </w:r>
      <w:r>
        <w:rPr>
          <w:rFonts w:asciiTheme="majorHAnsi" w:hAnsiTheme="majorHAnsi"/>
          <w:sz w:val="24"/>
          <w:szCs w:val="24"/>
        </w:rPr>
        <w:t xml:space="preserve">odini iznosio je 15.201,60 </w:t>
      </w:r>
      <w:r w:rsidRPr="00B60706">
        <w:rPr>
          <w:rFonts w:asciiTheme="majorHAnsi" w:hAnsiTheme="majorHAnsi"/>
          <w:sz w:val="24"/>
          <w:szCs w:val="24"/>
        </w:rPr>
        <w:t>kn</w:t>
      </w:r>
      <w:r w:rsidR="00B60706" w:rsidRPr="00B60706">
        <w:rPr>
          <w:rFonts w:asciiTheme="majorHAnsi" w:hAnsiTheme="majorHAnsi"/>
          <w:sz w:val="24"/>
          <w:szCs w:val="24"/>
        </w:rPr>
        <w:t>,</w:t>
      </w:r>
      <w:r w:rsidR="00B60706" w:rsidRPr="00B60706">
        <w:rPr>
          <w:rFonts w:asciiTheme="majorHAnsi" w:hAnsiTheme="majorHAnsi"/>
          <w:bCs/>
          <w:iCs/>
          <w:sz w:val="24"/>
          <w:szCs w:val="24"/>
        </w:rPr>
        <w:t xml:space="preserve"> što predstavlja udio od 1,6%</w:t>
      </w:r>
      <w:r w:rsidR="00B60706" w:rsidRPr="00B60706">
        <w:rPr>
          <w:rFonts w:asciiTheme="majorHAnsi" w:hAnsiTheme="majorHAnsi"/>
          <w:sz w:val="24"/>
          <w:szCs w:val="24"/>
        </w:rPr>
        <w:t xml:space="preserve"> ukupno ostvarenih rashoda.</w:t>
      </w:r>
    </w:p>
    <w:p w:rsidR="009A2B30" w:rsidRPr="00DC437D" w:rsidRDefault="009A2B30" w:rsidP="0074098B">
      <w:pPr>
        <w:pStyle w:val="NoSpacing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FC0F94" w:rsidRDefault="00FA6BCE" w:rsidP="00FA6BCE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Po završnom računu u,</w:t>
      </w:r>
      <w:r w:rsidR="00B60706" w:rsidRPr="00B60706">
        <w:rPr>
          <w:rFonts w:asciiTheme="majorHAnsi" w:hAnsiTheme="majorHAnsi"/>
          <w:sz w:val="24"/>
          <w:szCs w:val="24"/>
        </w:rPr>
        <w:t xml:space="preserve"> 2014. godini ostvareno je 12</w:t>
      </w:r>
      <w:r w:rsidR="006B053D">
        <w:rPr>
          <w:rFonts w:asciiTheme="majorHAnsi" w:hAnsiTheme="majorHAnsi"/>
          <w:sz w:val="24"/>
          <w:szCs w:val="24"/>
        </w:rPr>
        <w:t>9</w:t>
      </w:r>
      <w:r w:rsidR="00B60706" w:rsidRPr="00B60706">
        <w:rPr>
          <w:rFonts w:asciiTheme="majorHAnsi" w:hAnsiTheme="majorHAnsi"/>
          <w:sz w:val="24"/>
          <w:szCs w:val="24"/>
        </w:rPr>
        <w:t>.</w:t>
      </w:r>
      <w:r w:rsidR="006B053D">
        <w:rPr>
          <w:rFonts w:asciiTheme="majorHAnsi" w:hAnsiTheme="majorHAnsi"/>
          <w:sz w:val="24"/>
          <w:szCs w:val="24"/>
        </w:rPr>
        <w:t>0</w:t>
      </w:r>
      <w:r>
        <w:rPr>
          <w:rFonts w:asciiTheme="majorHAnsi" w:hAnsiTheme="majorHAnsi"/>
          <w:sz w:val="24"/>
          <w:szCs w:val="24"/>
        </w:rPr>
        <w:t>8</w:t>
      </w:r>
      <w:r w:rsidR="006B053D">
        <w:rPr>
          <w:rFonts w:asciiTheme="majorHAnsi" w:hAnsiTheme="majorHAnsi"/>
          <w:sz w:val="24"/>
          <w:szCs w:val="24"/>
        </w:rPr>
        <w:t>7</w:t>
      </w:r>
      <w:r w:rsidR="00B60706" w:rsidRPr="00B60706">
        <w:rPr>
          <w:rFonts w:asciiTheme="majorHAnsi" w:hAnsiTheme="majorHAnsi"/>
          <w:sz w:val="24"/>
          <w:szCs w:val="24"/>
        </w:rPr>
        <w:t>,</w:t>
      </w:r>
      <w:r w:rsidR="006B053D">
        <w:rPr>
          <w:rFonts w:asciiTheme="majorHAnsi" w:hAnsiTheme="majorHAnsi"/>
          <w:sz w:val="24"/>
          <w:szCs w:val="24"/>
        </w:rPr>
        <w:t>85</w:t>
      </w:r>
      <w:r w:rsidR="00B60706" w:rsidRPr="00B60706">
        <w:rPr>
          <w:rFonts w:asciiTheme="majorHAnsi" w:hAnsiTheme="majorHAnsi"/>
          <w:sz w:val="24"/>
          <w:szCs w:val="24"/>
        </w:rPr>
        <w:t xml:space="preserve"> kn rashoda više </w:t>
      </w:r>
      <w:r w:rsidR="00B60706">
        <w:rPr>
          <w:rFonts w:asciiTheme="majorHAnsi" w:hAnsiTheme="majorHAnsi"/>
          <w:sz w:val="24"/>
          <w:szCs w:val="24"/>
        </w:rPr>
        <w:t>od</w:t>
      </w:r>
      <w:r w:rsidR="00B60706" w:rsidRPr="00B60706">
        <w:rPr>
          <w:rFonts w:asciiTheme="majorHAnsi" w:hAnsiTheme="majorHAnsi"/>
          <w:sz w:val="24"/>
          <w:szCs w:val="24"/>
        </w:rPr>
        <w:t xml:space="preserve"> ostvaren</w:t>
      </w:r>
      <w:r w:rsidR="00B60706">
        <w:rPr>
          <w:rFonts w:asciiTheme="majorHAnsi" w:hAnsiTheme="majorHAnsi"/>
          <w:sz w:val="24"/>
          <w:szCs w:val="24"/>
        </w:rPr>
        <w:t>ih</w:t>
      </w:r>
      <w:r w:rsidR="00B60706" w:rsidRPr="00B60706">
        <w:rPr>
          <w:rFonts w:asciiTheme="majorHAnsi" w:hAnsiTheme="majorHAnsi"/>
          <w:sz w:val="24"/>
          <w:szCs w:val="24"/>
        </w:rPr>
        <w:t xml:space="preserve"> prihoda.</w:t>
      </w:r>
    </w:p>
    <w:p w:rsidR="00810A2C" w:rsidRDefault="00810A2C" w:rsidP="00FA6BCE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810A2C" w:rsidRDefault="00B60706" w:rsidP="00FA6BC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60706">
        <w:rPr>
          <w:rFonts w:asciiTheme="majorHAnsi" w:hAnsiTheme="majorHAnsi"/>
          <w:sz w:val="24"/>
          <w:szCs w:val="24"/>
        </w:rPr>
        <w:t>Stanje žiro-računa TZ grada Vukovara na dan 31.12.2014</w:t>
      </w:r>
      <w:r w:rsidR="00FA6BCE">
        <w:rPr>
          <w:rFonts w:asciiTheme="majorHAnsi" w:hAnsiTheme="majorHAnsi"/>
          <w:sz w:val="24"/>
          <w:szCs w:val="24"/>
        </w:rPr>
        <w:t xml:space="preserve">. god. iznosilo je 90.591,98 kn, te je </w:t>
      </w:r>
      <w:r w:rsidR="00810A2C">
        <w:rPr>
          <w:rFonts w:asciiTheme="majorHAnsi" w:hAnsiTheme="majorHAnsi"/>
          <w:sz w:val="24"/>
          <w:szCs w:val="24"/>
        </w:rPr>
        <w:t xml:space="preserve">Grad Vukovar 22. siječnja 2015. godine uplatio 41.360,69 kn za troškove organizacije Božićnog </w:t>
      </w:r>
      <w:r w:rsidR="00FA6BCE">
        <w:rPr>
          <w:rFonts w:asciiTheme="majorHAnsi" w:hAnsiTheme="majorHAnsi"/>
          <w:sz w:val="24"/>
          <w:szCs w:val="24"/>
        </w:rPr>
        <w:t>sajma i podjele ribe za Badnjak, koji su navedeni kao rashod u Izvješću, no navedeni iznos nije ušao i u prihode za 2014. godinu, budući je uplaćen u siječnju 2015. godine.</w:t>
      </w:r>
    </w:p>
    <w:p w:rsidR="00B60706" w:rsidRDefault="00B60706" w:rsidP="00A61F0B">
      <w:pPr>
        <w:pStyle w:val="NoSpacing"/>
        <w:rPr>
          <w:rFonts w:asciiTheme="majorHAnsi" w:hAnsiTheme="majorHAnsi"/>
          <w:sz w:val="24"/>
          <w:szCs w:val="24"/>
        </w:rPr>
      </w:pPr>
    </w:p>
    <w:p w:rsidR="00B60706" w:rsidRPr="00B60706" w:rsidRDefault="00B60706" w:rsidP="00A61F0B">
      <w:pPr>
        <w:pStyle w:val="NoSpacing"/>
        <w:rPr>
          <w:rFonts w:asciiTheme="majorHAnsi" w:hAnsiTheme="majorHAnsi"/>
          <w:sz w:val="24"/>
          <w:szCs w:val="24"/>
        </w:rPr>
      </w:pPr>
      <w:r w:rsidRPr="00B60706">
        <w:rPr>
          <w:rFonts w:asciiTheme="majorHAnsi" w:hAnsiTheme="majorHAnsi"/>
          <w:sz w:val="24"/>
          <w:szCs w:val="24"/>
        </w:rPr>
        <w:t xml:space="preserve"> </w:t>
      </w:r>
    </w:p>
    <w:p w:rsidR="00FD21EB" w:rsidRPr="00DC437D" w:rsidRDefault="00FD21EB" w:rsidP="006E5B19">
      <w:pPr>
        <w:pStyle w:val="ListParagraph"/>
        <w:ind w:left="0"/>
        <w:jc w:val="both"/>
        <w:rPr>
          <w:rFonts w:asciiTheme="majorHAnsi" w:hAnsiTheme="majorHAnsi"/>
          <w:color w:val="000000"/>
        </w:rPr>
      </w:pPr>
    </w:p>
    <w:p w:rsidR="006E5B19" w:rsidRPr="00DC437D" w:rsidRDefault="006E5B19" w:rsidP="006E5B19">
      <w:pPr>
        <w:pStyle w:val="ListParagraph"/>
        <w:ind w:left="0"/>
        <w:jc w:val="both"/>
        <w:rPr>
          <w:rFonts w:asciiTheme="majorHAnsi" w:hAnsiTheme="majorHAnsi"/>
          <w:color w:val="000000"/>
        </w:rPr>
      </w:pP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  <w:t>Direktor TU:</w:t>
      </w:r>
    </w:p>
    <w:p w:rsidR="00AB4335" w:rsidRPr="00DC437D" w:rsidRDefault="006E5B19" w:rsidP="00BB5ED7">
      <w:pPr>
        <w:pStyle w:val="ListParagraph"/>
        <w:ind w:left="0"/>
        <w:jc w:val="both"/>
        <w:rPr>
          <w:rFonts w:asciiTheme="majorHAnsi" w:hAnsiTheme="majorHAnsi"/>
        </w:rPr>
      </w:pP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</w:r>
      <w:r w:rsidRPr="00DC437D">
        <w:rPr>
          <w:rFonts w:asciiTheme="majorHAnsi" w:hAnsiTheme="majorHAnsi"/>
          <w:color w:val="000000"/>
        </w:rPr>
        <w:tab/>
        <w:t xml:space="preserve">              </w:t>
      </w:r>
      <w:r w:rsidR="00FD21EB" w:rsidRPr="00DC437D">
        <w:rPr>
          <w:rFonts w:asciiTheme="majorHAnsi" w:hAnsiTheme="majorHAnsi"/>
          <w:color w:val="000000"/>
        </w:rPr>
        <w:t xml:space="preserve">   </w:t>
      </w:r>
      <w:r w:rsidRPr="00DC437D">
        <w:rPr>
          <w:rFonts w:asciiTheme="majorHAnsi" w:hAnsiTheme="majorHAnsi"/>
          <w:color w:val="000000"/>
        </w:rPr>
        <w:t xml:space="preserve"> Jasna Babić, dipl. oec</w:t>
      </w:r>
      <w:r w:rsidR="00BB5ED7">
        <w:rPr>
          <w:rFonts w:asciiTheme="majorHAnsi" w:hAnsiTheme="majorHAnsi"/>
          <w:color w:val="000000"/>
        </w:rPr>
        <w:t>.</w:t>
      </w:r>
    </w:p>
    <w:sectPr w:rsidR="00AB4335" w:rsidRPr="00DC437D" w:rsidSect="00C13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A1FFE"/>
    <w:multiLevelType w:val="hybridMultilevel"/>
    <w:tmpl w:val="A3964C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5B19"/>
    <w:rsid w:val="00021ECC"/>
    <w:rsid w:val="0002261F"/>
    <w:rsid w:val="00025027"/>
    <w:rsid w:val="00035763"/>
    <w:rsid w:val="000707DC"/>
    <w:rsid w:val="000A1396"/>
    <w:rsid w:val="000A7CAA"/>
    <w:rsid w:val="000A7F13"/>
    <w:rsid w:val="000C68F6"/>
    <w:rsid w:val="000C6FDD"/>
    <w:rsid w:val="000D1706"/>
    <w:rsid w:val="000E0263"/>
    <w:rsid w:val="00100080"/>
    <w:rsid w:val="0010310E"/>
    <w:rsid w:val="001454E9"/>
    <w:rsid w:val="001627F5"/>
    <w:rsid w:val="00170B73"/>
    <w:rsid w:val="00174F10"/>
    <w:rsid w:val="00182E90"/>
    <w:rsid w:val="001D5E85"/>
    <w:rsid w:val="001F2896"/>
    <w:rsid w:val="00217586"/>
    <w:rsid w:val="00261479"/>
    <w:rsid w:val="00267F62"/>
    <w:rsid w:val="00293715"/>
    <w:rsid w:val="002C35B5"/>
    <w:rsid w:val="002D1426"/>
    <w:rsid w:val="002E3EDD"/>
    <w:rsid w:val="002F4D8A"/>
    <w:rsid w:val="0031553D"/>
    <w:rsid w:val="00351616"/>
    <w:rsid w:val="00351E19"/>
    <w:rsid w:val="0035795B"/>
    <w:rsid w:val="0037024C"/>
    <w:rsid w:val="003E2B7F"/>
    <w:rsid w:val="00426645"/>
    <w:rsid w:val="004618E3"/>
    <w:rsid w:val="00467BE9"/>
    <w:rsid w:val="00471EBD"/>
    <w:rsid w:val="00482DDE"/>
    <w:rsid w:val="004A3EF6"/>
    <w:rsid w:val="004C02E6"/>
    <w:rsid w:val="004F3526"/>
    <w:rsid w:val="004F67E1"/>
    <w:rsid w:val="00570266"/>
    <w:rsid w:val="0057520B"/>
    <w:rsid w:val="005B520B"/>
    <w:rsid w:val="005D6F7B"/>
    <w:rsid w:val="00612F31"/>
    <w:rsid w:val="00615582"/>
    <w:rsid w:val="00626EFD"/>
    <w:rsid w:val="00640B2E"/>
    <w:rsid w:val="00646B25"/>
    <w:rsid w:val="00662B40"/>
    <w:rsid w:val="00673B4A"/>
    <w:rsid w:val="00680714"/>
    <w:rsid w:val="00682A3D"/>
    <w:rsid w:val="006B053D"/>
    <w:rsid w:val="006D752B"/>
    <w:rsid w:val="006E0EA4"/>
    <w:rsid w:val="006E5B19"/>
    <w:rsid w:val="006E63D1"/>
    <w:rsid w:val="00720E65"/>
    <w:rsid w:val="0074098B"/>
    <w:rsid w:val="00755BD2"/>
    <w:rsid w:val="00780C54"/>
    <w:rsid w:val="007A6216"/>
    <w:rsid w:val="007A6340"/>
    <w:rsid w:val="007A7B3A"/>
    <w:rsid w:val="007B1A70"/>
    <w:rsid w:val="007F7B65"/>
    <w:rsid w:val="00810A2C"/>
    <w:rsid w:val="00835981"/>
    <w:rsid w:val="00844288"/>
    <w:rsid w:val="0085357E"/>
    <w:rsid w:val="00857733"/>
    <w:rsid w:val="008624A2"/>
    <w:rsid w:val="00882F44"/>
    <w:rsid w:val="00887927"/>
    <w:rsid w:val="008A07A4"/>
    <w:rsid w:val="00907D54"/>
    <w:rsid w:val="00910349"/>
    <w:rsid w:val="00932F0E"/>
    <w:rsid w:val="00936A1D"/>
    <w:rsid w:val="00943699"/>
    <w:rsid w:val="009500D0"/>
    <w:rsid w:val="00951181"/>
    <w:rsid w:val="00952256"/>
    <w:rsid w:val="00952BC7"/>
    <w:rsid w:val="0095527A"/>
    <w:rsid w:val="00967FB6"/>
    <w:rsid w:val="0099264E"/>
    <w:rsid w:val="009A2B30"/>
    <w:rsid w:val="009C3910"/>
    <w:rsid w:val="009E63CC"/>
    <w:rsid w:val="00A61F0B"/>
    <w:rsid w:val="00A6651D"/>
    <w:rsid w:val="00A66652"/>
    <w:rsid w:val="00AB4335"/>
    <w:rsid w:val="00AF2A36"/>
    <w:rsid w:val="00B20943"/>
    <w:rsid w:val="00B2505C"/>
    <w:rsid w:val="00B52289"/>
    <w:rsid w:val="00B60706"/>
    <w:rsid w:val="00BA0EF1"/>
    <w:rsid w:val="00BB3825"/>
    <w:rsid w:val="00BB5ED7"/>
    <w:rsid w:val="00BD17A5"/>
    <w:rsid w:val="00BD2950"/>
    <w:rsid w:val="00C13CCF"/>
    <w:rsid w:val="00C32AA5"/>
    <w:rsid w:val="00C43ADD"/>
    <w:rsid w:val="00C46DF9"/>
    <w:rsid w:val="00C90EA5"/>
    <w:rsid w:val="00CA6725"/>
    <w:rsid w:val="00CC2471"/>
    <w:rsid w:val="00CC35ED"/>
    <w:rsid w:val="00CD3C6A"/>
    <w:rsid w:val="00D0588D"/>
    <w:rsid w:val="00D074A0"/>
    <w:rsid w:val="00D1231F"/>
    <w:rsid w:val="00D87824"/>
    <w:rsid w:val="00DC20E9"/>
    <w:rsid w:val="00DC437D"/>
    <w:rsid w:val="00DC59A4"/>
    <w:rsid w:val="00DD3C39"/>
    <w:rsid w:val="00DD3F90"/>
    <w:rsid w:val="00DD44C1"/>
    <w:rsid w:val="00DF5C89"/>
    <w:rsid w:val="00E05F25"/>
    <w:rsid w:val="00E253DE"/>
    <w:rsid w:val="00E45595"/>
    <w:rsid w:val="00EA56FB"/>
    <w:rsid w:val="00F07BA8"/>
    <w:rsid w:val="00F91E37"/>
    <w:rsid w:val="00F940EB"/>
    <w:rsid w:val="00FA6BCE"/>
    <w:rsid w:val="00FB22B4"/>
    <w:rsid w:val="00FC0F94"/>
    <w:rsid w:val="00FD13BB"/>
    <w:rsid w:val="00FD21EB"/>
    <w:rsid w:val="00FD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B19"/>
    <w:pPr>
      <w:keepNext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E5B1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E5B1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6E5B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5B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E5B19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6E5B19"/>
    <w:rPr>
      <w:rFonts w:ascii="Cambria" w:eastAsia="Times New Roman" w:hAnsi="Cambria" w:cs="Times New Roman"/>
      <w:b/>
      <w:bCs/>
      <w:color w:val="4F81BD"/>
      <w:sz w:val="24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6E5B1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E5B19"/>
    <w:pPr>
      <w:ind w:left="720"/>
    </w:pPr>
  </w:style>
  <w:style w:type="paragraph" w:styleId="NoSpacing">
    <w:name w:val="No Spacing"/>
    <w:uiPriority w:val="1"/>
    <w:qFormat/>
    <w:rsid w:val="00570266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Babić</dc:creator>
  <cp:lastModifiedBy>Marijana</cp:lastModifiedBy>
  <cp:revision>25</cp:revision>
  <dcterms:created xsi:type="dcterms:W3CDTF">2014-02-19T11:28:00Z</dcterms:created>
  <dcterms:modified xsi:type="dcterms:W3CDTF">2015-02-10T10:56:00Z</dcterms:modified>
</cp:coreProperties>
</file>